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AFAD7" w14:textId="77777777" w:rsidR="003A24C5" w:rsidRDefault="00B55D70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C4F968" wp14:editId="225C0442">
            <wp:simplePos x="0" y="0"/>
            <wp:positionH relativeFrom="column">
              <wp:posOffset>1533525</wp:posOffset>
            </wp:positionH>
            <wp:positionV relativeFrom="paragraph">
              <wp:posOffset>-443865</wp:posOffset>
            </wp:positionV>
            <wp:extent cx="2348865" cy="118364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60BA7" w14:textId="77777777" w:rsidR="003A24C5" w:rsidRDefault="003A24C5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C4A080C" w14:textId="77777777" w:rsidR="00A15E37" w:rsidRDefault="00A15E37" w:rsidP="00A15E37">
      <w:pPr>
        <w:tabs>
          <w:tab w:val="left" w:pos="2025"/>
        </w:tabs>
        <w:rPr>
          <w:rFonts w:asciiTheme="minorHAnsi" w:hAnsiTheme="minorHAnsi"/>
          <w:b/>
          <w:bCs/>
          <w:sz w:val="20"/>
          <w:szCs w:val="20"/>
        </w:rPr>
      </w:pPr>
    </w:p>
    <w:p w14:paraId="0F2369F0" w14:textId="77777777" w:rsidR="003A24C5" w:rsidRDefault="003A24C5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</w:rPr>
      </w:pPr>
      <w:r w:rsidRPr="0001456E">
        <w:rPr>
          <w:rFonts w:asciiTheme="minorHAnsi" w:hAnsiTheme="minorHAnsi"/>
          <w:b/>
          <w:sz w:val="20"/>
          <w:szCs w:val="20"/>
        </w:rPr>
        <w:t>Navarino</w:t>
      </w:r>
      <w:r w:rsidRPr="003A24C5">
        <w:rPr>
          <w:rFonts w:asciiTheme="minorHAnsi" w:hAnsiTheme="minorHAnsi"/>
          <w:b/>
          <w:sz w:val="20"/>
          <w:szCs w:val="20"/>
        </w:rPr>
        <w:t xml:space="preserve"> </w:t>
      </w:r>
      <w:r w:rsidRPr="0001456E">
        <w:rPr>
          <w:rFonts w:asciiTheme="minorHAnsi" w:hAnsiTheme="minorHAnsi"/>
          <w:b/>
          <w:sz w:val="20"/>
          <w:szCs w:val="20"/>
        </w:rPr>
        <w:t>Challenge</w:t>
      </w:r>
      <w:r w:rsidR="005D0F36">
        <w:rPr>
          <w:rFonts w:asciiTheme="minorHAnsi" w:hAnsiTheme="minorHAnsi"/>
          <w:b/>
          <w:sz w:val="20"/>
          <w:szCs w:val="20"/>
        </w:rPr>
        <w:t xml:space="preserve"> </w:t>
      </w:r>
      <w:r w:rsidR="00217FC9">
        <w:rPr>
          <w:rFonts w:asciiTheme="minorHAnsi" w:hAnsiTheme="minorHAnsi"/>
          <w:b/>
          <w:sz w:val="20"/>
          <w:szCs w:val="20"/>
        </w:rPr>
        <w:t>11</w:t>
      </w:r>
      <w:r w:rsidR="005D0F36">
        <w:rPr>
          <w:rFonts w:asciiTheme="minorHAnsi" w:hAnsiTheme="minorHAnsi"/>
          <w:b/>
          <w:sz w:val="20"/>
          <w:szCs w:val="20"/>
        </w:rPr>
        <w:t>-</w:t>
      </w:r>
      <w:r w:rsidR="00217FC9">
        <w:rPr>
          <w:rFonts w:asciiTheme="minorHAnsi" w:hAnsiTheme="minorHAnsi"/>
          <w:b/>
          <w:sz w:val="20"/>
          <w:szCs w:val="20"/>
        </w:rPr>
        <w:t>13</w:t>
      </w:r>
      <w:r w:rsidR="005D0F36">
        <w:rPr>
          <w:rFonts w:asciiTheme="minorHAnsi" w:hAnsiTheme="minorHAnsi"/>
          <w:b/>
          <w:sz w:val="20"/>
          <w:szCs w:val="20"/>
        </w:rPr>
        <w:t>/10/201</w:t>
      </w:r>
      <w:r w:rsidR="00217FC9">
        <w:rPr>
          <w:rFonts w:asciiTheme="minorHAnsi" w:hAnsiTheme="minorHAnsi"/>
          <w:b/>
          <w:sz w:val="20"/>
          <w:szCs w:val="20"/>
        </w:rPr>
        <w:t>9</w:t>
      </w:r>
      <w:r w:rsidRPr="003A24C5">
        <w:rPr>
          <w:rFonts w:asciiTheme="minorHAnsi" w:hAnsiTheme="minorHAnsi"/>
          <w:b/>
          <w:bCs/>
          <w:sz w:val="20"/>
          <w:szCs w:val="20"/>
        </w:rPr>
        <w:br/>
      </w:r>
      <w:r w:rsidRPr="003A24C5">
        <w:rPr>
          <w:rFonts w:asciiTheme="minorHAnsi" w:hAnsiTheme="minorHAnsi"/>
          <w:b/>
          <w:bCs/>
          <w:lang w:val="el-GR"/>
        </w:rPr>
        <w:t>ΦΟΡΜΑ</w:t>
      </w:r>
      <w:r w:rsidRPr="003A24C5">
        <w:rPr>
          <w:rFonts w:asciiTheme="minorHAnsi" w:hAnsiTheme="minorHAnsi"/>
          <w:b/>
          <w:bCs/>
        </w:rPr>
        <w:t xml:space="preserve"> </w:t>
      </w:r>
      <w:r w:rsidRPr="003A24C5">
        <w:rPr>
          <w:rFonts w:asciiTheme="minorHAnsi" w:hAnsiTheme="minorHAnsi"/>
          <w:b/>
          <w:bCs/>
          <w:lang w:val="el-GR"/>
        </w:rPr>
        <w:t>ΚΡΑΤΗΣΗΣ</w:t>
      </w:r>
      <w:r w:rsidRPr="003A24C5">
        <w:rPr>
          <w:rFonts w:asciiTheme="minorHAnsi" w:hAnsiTheme="minorHAnsi"/>
          <w:b/>
          <w:bCs/>
        </w:rPr>
        <w:t xml:space="preserve"> </w:t>
      </w:r>
      <w:r w:rsidR="005D0F36">
        <w:rPr>
          <w:rFonts w:asciiTheme="minorHAnsi" w:hAnsiTheme="minorHAnsi"/>
          <w:b/>
          <w:bCs/>
          <w:lang w:val="el-GR"/>
        </w:rPr>
        <w:t>ΠΑΚΕΤΟΥ</w:t>
      </w:r>
      <w:r w:rsidRPr="003A24C5">
        <w:rPr>
          <w:rFonts w:asciiTheme="minorHAnsi" w:hAnsiTheme="minorHAnsi"/>
          <w:b/>
          <w:bCs/>
        </w:rPr>
        <w:t xml:space="preserve"> </w:t>
      </w:r>
      <w:r w:rsidRPr="003A24C5">
        <w:rPr>
          <w:rFonts w:asciiTheme="minorHAnsi" w:hAnsiTheme="minorHAnsi"/>
          <w:b/>
          <w:bCs/>
          <w:lang w:val="el-GR"/>
        </w:rPr>
        <w:t>ΔΙΑΜΟΝΗΣ</w:t>
      </w:r>
    </w:p>
    <w:p w14:paraId="5CA3CACB" w14:textId="77777777" w:rsidR="00A15E37" w:rsidRPr="00A15E37" w:rsidRDefault="00A15E37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i/>
          <w:sz w:val="16"/>
          <w:szCs w:val="16"/>
          <w:lang w:val="el-GR"/>
        </w:rPr>
      </w:pPr>
      <w:r>
        <w:rPr>
          <w:rFonts w:asciiTheme="minorHAnsi" w:hAnsiTheme="minorHAnsi"/>
          <w:b/>
          <w:bCs/>
          <w:i/>
          <w:sz w:val="16"/>
          <w:szCs w:val="16"/>
          <w:lang w:val="el-GR"/>
        </w:rPr>
        <w:t>Μια φόρμα ανά δωμάτιο – Παρακαλούμε συμπληρώστε με ΚΕΦΑΛΑΙΑ</w:t>
      </w:r>
    </w:p>
    <w:tbl>
      <w:tblPr>
        <w:tblpPr w:leftFromText="180" w:rightFromText="180" w:vertAnchor="page" w:horzAnchor="margin" w:tblpXSpec="center" w:tblpY="4322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5531"/>
      </w:tblGrid>
      <w:tr w:rsidR="003A24C5" w:rsidRPr="0008619C" w14:paraId="007AC45B" w14:textId="77777777" w:rsidTr="003A24C5">
        <w:trPr>
          <w:trHeight w:hRule="exact" w:val="1583"/>
        </w:trPr>
        <w:tc>
          <w:tcPr>
            <w:tcW w:w="11062" w:type="dxa"/>
            <w:gridSpan w:val="2"/>
            <w:tcBorders>
              <w:top w:val="single" w:sz="19" w:space="0" w:color="938953"/>
              <w:left w:val="single" w:sz="18" w:space="0" w:color="938953"/>
              <w:bottom w:val="single" w:sz="5" w:space="0" w:color="49442A"/>
              <w:right w:val="single" w:sz="18" w:space="0" w:color="938953"/>
            </w:tcBorders>
            <w:shd w:val="clear" w:color="auto" w:fill="DDD9C3"/>
          </w:tcPr>
          <w:p w14:paraId="12A7A6D7" w14:textId="6E29D25D" w:rsidR="003A24C5" w:rsidRPr="00A15E37" w:rsidRDefault="001D567A" w:rsidP="001D567A">
            <w:pPr>
              <w:widowControl w:val="0"/>
              <w:tabs>
                <w:tab w:val="left" w:pos="6360"/>
                <w:tab w:val="left" w:pos="9480"/>
              </w:tabs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Theme="minorHAnsi" w:hAnsiTheme="minorHAnsi" w:cs="Century"/>
                <w:sz w:val="18"/>
                <w:szCs w:val="18"/>
                <w:lang w:val="el-GR"/>
              </w:rPr>
            </w:pPr>
            <w:r w:rsidRPr="001D567A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 xml:space="preserve"> </w:t>
            </w:r>
            <w:r w:rsidRPr="00EE18EF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 xml:space="preserve">  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Επίθ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97"/>
                <w:sz w:val="16"/>
                <w:szCs w:val="16"/>
                <w:lang w:val="el-GR"/>
              </w:rPr>
              <w:t>ε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2"/>
                <w:w w:val="97"/>
                <w:sz w:val="16"/>
                <w:szCs w:val="16"/>
                <w:lang w:val="el-GR"/>
              </w:rPr>
              <w:t>τ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ο</w:t>
            </w:r>
            <w:r w:rsidR="003A24C5"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lang w:val="el-GR"/>
              </w:rPr>
              <w:t xml:space="preserve">  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  <w:lang w:val="el-GR"/>
              </w:rPr>
              <w:t>Ό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107"/>
                <w:sz w:val="16"/>
                <w:szCs w:val="16"/>
                <w:lang w:val="el-GR"/>
              </w:rPr>
              <w:t>ν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5"/>
                <w:sz w:val="16"/>
                <w:szCs w:val="16"/>
                <w:lang w:val="el-GR"/>
              </w:rPr>
              <w:t>ομα</w:t>
            </w:r>
            <w:r w:rsidR="003A24C5"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</w:p>
          <w:p w14:paraId="44B83875" w14:textId="77777777" w:rsidR="003A24C5" w:rsidRPr="00A15E37" w:rsidRDefault="003A24C5" w:rsidP="003A24C5">
            <w:pPr>
              <w:widowControl w:val="0"/>
              <w:tabs>
                <w:tab w:val="left" w:pos="4980"/>
                <w:tab w:val="left" w:pos="5420"/>
                <w:tab w:val="left" w:pos="10000"/>
              </w:tabs>
              <w:autoSpaceDE w:val="0"/>
              <w:autoSpaceDN w:val="0"/>
              <w:adjustRightInd w:val="0"/>
              <w:spacing w:before="72" w:after="0" w:line="240" w:lineRule="auto"/>
              <w:ind w:left="95" w:right="-20"/>
              <w:rPr>
                <w:rFonts w:asciiTheme="minorHAnsi" w:hAnsiTheme="minorHAnsi" w:cs="Century"/>
                <w:sz w:val="16"/>
                <w:szCs w:val="16"/>
                <w:lang w:val="el-GR"/>
              </w:rPr>
            </w:pPr>
            <w:r w:rsidRPr="00A15E37">
              <w:rPr>
                <w:rFonts w:asciiTheme="minorHAnsi" w:hAnsiTheme="minorHAnsi" w:cs="Constantia"/>
                <w:b/>
                <w:bCs/>
                <w:w w:val="86"/>
                <w:sz w:val="16"/>
                <w:szCs w:val="16"/>
                <w:lang w:val="el-GR"/>
              </w:rPr>
              <w:t>Ετ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α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ιρ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91"/>
                <w:sz w:val="16"/>
                <w:szCs w:val="16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ία</w:t>
            </w:r>
            <w:r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entury"/>
                <w:sz w:val="18"/>
                <w:szCs w:val="18"/>
                <w:lang w:val="el-GR"/>
              </w:rPr>
              <w:tab/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01"/>
                <w:sz w:val="16"/>
                <w:szCs w:val="16"/>
                <w:lang w:val="el-GR"/>
              </w:rPr>
              <w:t>Θ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91"/>
                <w:sz w:val="16"/>
                <w:szCs w:val="16"/>
                <w:lang w:val="el-GR"/>
              </w:rPr>
              <w:t>έ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09"/>
                <w:sz w:val="16"/>
                <w:szCs w:val="16"/>
                <w:lang w:val="el-GR"/>
              </w:rPr>
              <w:t>η</w:t>
            </w:r>
            <w:r w:rsidRPr="00A15E37">
              <w:rPr>
                <w:rFonts w:asciiTheme="minorHAnsi" w:hAnsiTheme="minorHAnsi" w:cs="Century"/>
                <w:sz w:val="16"/>
                <w:szCs w:val="16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pacing w:val="5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ab/>
            </w:r>
          </w:p>
          <w:p w14:paraId="6A5ABCBD" w14:textId="77777777" w:rsidR="003A24C5" w:rsidRPr="00A15E37" w:rsidRDefault="003A24C5" w:rsidP="003A24C5">
            <w:pPr>
              <w:widowControl w:val="0"/>
              <w:tabs>
                <w:tab w:val="left" w:pos="5600"/>
                <w:tab w:val="left" w:pos="5800"/>
                <w:tab w:val="left" w:pos="8160"/>
                <w:tab w:val="left" w:pos="10660"/>
              </w:tabs>
              <w:autoSpaceDE w:val="0"/>
              <w:autoSpaceDN w:val="0"/>
              <w:adjustRightInd w:val="0"/>
              <w:spacing w:before="48" w:after="0" w:line="240" w:lineRule="auto"/>
              <w:ind w:left="95" w:right="-20"/>
              <w:rPr>
                <w:rFonts w:asciiTheme="minorHAnsi" w:hAnsiTheme="minorHAnsi" w:cs="Century"/>
                <w:sz w:val="18"/>
                <w:szCs w:val="18"/>
                <w:lang w:val="el-GR"/>
              </w:rPr>
            </w:pPr>
            <w:proofErr w:type="spellStart"/>
            <w:r w:rsidRPr="00A15E37"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  <w:lang w:val="el-GR"/>
              </w:rPr>
              <w:t>Τα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  <w:lang w:val="el-GR"/>
              </w:rPr>
              <w:t>χ</w:t>
            </w:r>
            <w:proofErr w:type="spellEnd"/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.</w:t>
            </w:r>
            <w:r w:rsidRPr="00A15E37">
              <w:rPr>
                <w:rFonts w:asciiTheme="minorHAnsi" w:hAnsiTheme="minorHAnsi" w:cs="Constantia"/>
                <w:b/>
                <w:bCs/>
                <w:spacing w:val="6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13"/>
                <w:sz w:val="16"/>
                <w:szCs w:val="16"/>
                <w:lang w:val="el-GR"/>
              </w:rPr>
              <w:t>Δ</w:t>
            </w:r>
            <w:r w:rsidR="0008619C">
              <w:rPr>
                <w:rFonts w:asciiTheme="minorHAnsi" w:hAnsiTheme="minorHAnsi" w:cs="Constantia"/>
                <w:b/>
                <w:bCs/>
                <w:w w:val="85"/>
                <w:sz w:val="16"/>
                <w:szCs w:val="16"/>
                <w:lang w:val="el-GR"/>
              </w:rPr>
              <w:t>ι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85"/>
                <w:sz w:val="16"/>
                <w:szCs w:val="16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w w:val="108"/>
                <w:sz w:val="16"/>
                <w:szCs w:val="16"/>
                <w:lang w:val="el-GR"/>
              </w:rPr>
              <w:t>ύθ</w:t>
            </w:r>
            <w:r w:rsidRPr="00A15E37">
              <w:rPr>
                <w:rFonts w:asciiTheme="minorHAnsi" w:hAnsiTheme="minorHAnsi" w:cs="Constantia"/>
                <w:b/>
                <w:bCs/>
                <w:spacing w:val="-3"/>
                <w:w w:val="108"/>
                <w:sz w:val="16"/>
                <w:szCs w:val="16"/>
                <w:lang w:val="el-GR"/>
              </w:rPr>
              <w:t>υ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07"/>
                <w:sz w:val="16"/>
                <w:szCs w:val="16"/>
                <w:lang w:val="el-GR"/>
              </w:rPr>
              <w:t>ν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ση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pacing w:val="-1"/>
                <w:sz w:val="18"/>
                <w:szCs w:val="18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entury"/>
                <w:sz w:val="18"/>
                <w:szCs w:val="18"/>
                <w:lang w:val="el-GR"/>
              </w:rPr>
              <w:tab/>
            </w:r>
            <w:proofErr w:type="spellStart"/>
            <w:r w:rsidRPr="00A15E37">
              <w:rPr>
                <w:rFonts w:asciiTheme="minorHAnsi" w:hAnsiTheme="minorHAnsi" w:cs="Constantia"/>
                <w:b/>
                <w:bCs/>
                <w:w w:val="88"/>
                <w:sz w:val="16"/>
                <w:szCs w:val="16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spacing w:val="-3"/>
                <w:w w:val="88"/>
                <w:sz w:val="16"/>
                <w:szCs w:val="16"/>
                <w:lang w:val="el-GR"/>
              </w:rPr>
              <w:t>α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  <w:lang w:val="el-GR"/>
              </w:rPr>
              <w:t>χ</w:t>
            </w:r>
            <w:proofErr w:type="spellEnd"/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.</w:t>
            </w:r>
            <w:r w:rsidRPr="00A15E37">
              <w:rPr>
                <w:rFonts w:asciiTheme="minorHAnsi" w:hAnsiTheme="minorHAnsi" w:cs="Constantia"/>
                <w:b/>
                <w:bCs/>
                <w:spacing w:val="5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85"/>
                <w:sz w:val="16"/>
                <w:szCs w:val="16"/>
                <w:lang w:val="el-GR"/>
              </w:rPr>
              <w:t>Κ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10"/>
                <w:sz w:val="16"/>
                <w:szCs w:val="16"/>
                <w:lang w:val="el-GR"/>
              </w:rPr>
              <w:t>ώ</w:t>
            </w:r>
            <w:r w:rsidRPr="00A15E37">
              <w:rPr>
                <w:rFonts w:asciiTheme="minorHAnsi" w:hAnsiTheme="minorHAnsi" w:cs="Constantia"/>
                <w:b/>
                <w:bCs/>
                <w:w w:val="96"/>
                <w:sz w:val="16"/>
                <w:szCs w:val="16"/>
                <w:lang w:val="el-GR"/>
              </w:rPr>
              <w:t>δ</w:t>
            </w:r>
            <w:r w:rsidRPr="00A15E37">
              <w:rPr>
                <w:rFonts w:asciiTheme="minorHAnsi" w:hAnsiTheme="minorHAnsi" w:cs="Constantia"/>
                <w:b/>
                <w:bCs/>
                <w:spacing w:val="-3"/>
                <w:w w:val="96"/>
                <w:sz w:val="16"/>
                <w:szCs w:val="16"/>
                <w:lang w:val="el-GR"/>
              </w:rPr>
              <w:t>ι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κας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:</w:t>
            </w:r>
            <w:r w:rsidRPr="00A15E37">
              <w:rPr>
                <w:rFonts w:asciiTheme="minorHAnsi" w:hAnsiTheme="minorHAnsi" w:cs="Constantia"/>
                <w:b/>
                <w:bCs/>
                <w:spacing w:val="10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w w:val="117"/>
                <w:sz w:val="16"/>
                <w:szCs w:val="16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z w:val="16"/>
                <w:szCs w:val="16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onstantia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84"/>
                <w:sz w:val="16"/>
                <w:szCs w:val="16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w w:val="106"/>
                <w:sz w:val="16"/>
                <w:szCs w:val="16"/>
                <w:lang w:val="el-GR"/>
              </w:rPr>
              <w:t>όλ</w:t>
            </w:r>
            <w:r w:rsidRPr="00A15E37">
              <w:rPr>
                <w:rFonts w:asciiTheme="minorHAnsi" w:hAnsiTheme="minorHAnsi" w:cs="Constantia"/>
                <w:b/>
                <w:bCs/>
                <w:w w:val="99"/>
                <w:sz w:val="16"/>
                <w:szCs w:val="16"/>
                <w:lang w:val="el-GR"/>
              </w:rPr>
              <w:t>η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pacing w:val="-1"/>
                <w:sz w:val="18"/>
                <w:szCs w:val="18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</w:p>
          <w:p w14:paraId="36078F81" w14:textId="77777777" w:rsidR="003A24C5" w:rsidRPr="00A15E37" w:rsidRDefault="00B55D70" w:rsidP="003A24C5">
            <w:pPr>
              <w:widowControl w:val="0"/>
              <w:tabs>
                <w:tab w:val="left" w:pos="2960"/>
                <w:tab w:val="left" w:pos="6980"/>
                <w:tab w:val="left" w:pos="10600"/>
              </w:tabs>
              <w:autoSpaceDE w:val="0"/>
              <w:autoSpaceDN w:val="0"/>
              <w:adjustRightInd w:val="0"/>
              <w:spacing w:before="98" w:after="0" w:line="240" w:lineRule="auto"/>
              <w:ind w:left="95" w:right="-20"/>
              <w:rPr>
                <w:rFonts w:asciiTheme="minorHAnsi" w:hAnsiTheme="minorHAnsi" w:cs="Constantia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Τ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ηλ</w:t>
            </w:r>
            <w:r w:rsidR="003A24C5" w:rsidRPr="00A15E37">
              <w:rPr>
                <w:rFonts w:asciiTheme="minorHAnsi" w:hAnsiTheme="minorHAnsi" w:cs="Century"/>
                <w:spacing w:val="-1"/>
                <w:sz w:val="16"/>
                <w:szCs w:val="16"/>
                <w:lang w:val="el-GR"/>
              </w:rPr>
              <w:t>.</w:t>
            </w:r>
            <w:r w:rsidR="003A24C5"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="003A24C5" w:rsidRPr="00A15E37">
              <w:rPr>
                <w:rFonts w:asciiTheme="minorHAnsi" w:hAnsiTheme="minorHAnsi" w:cs="Constantia"/>
                <w:b/>
                <w:bCs/>
                <w:w w:val="119"/>
                <w:sz w:val="16"/>
                <w:szCs w:val="16"/>
              </w:rPr>
              <w:t>e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3"/>
                <w:w w:val="120"/>
                <w:sz w:val="16"/>
                <w:szCs w:val="16"/>
                <w:lang w:val="el-GR"/>
              </w:rPr>
              <w:t>-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2"/>
                <w:sz w:val="16"/>
                <w:szCs w:val="16"/>
              </w:rPr>
              <w:t>ma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102"/>
                <w:sz w:val="16"/>
                <w:szCs w:val="16"/>
              </w:rPr>
              <w:t>i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73"/>
                <w:sz w:val="16"/>
                <w:szCs w:val="16"/>
              </w:rPr>
              <w:t>l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spacing w:val="-2"/>
                <w:sz w:val="18"/>
                <w:szCs w:val="18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="0008619C">
              <w:rPr>
                <w:rFonts w:asciiTheme="minorHAnsi" w:hAnsiTheme="minorHAnsi" w:cs="Constantia"/>
                <w:b/>
                <w:bCs/>
                <w:spacing w:val="1"/>
                <w:w w:val="97"/>
                <w:sz w:val="18"/>
                <w:szCs w:val="18"/>
                <w:lang w:val="el-GR"/>
              </w:rPr>
              <w:t>Κ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5"/>
                <w:sz w:val="18"/>
                <w:szCs w:val="18"/>
                <w:lang w:val="el-GR"/>
              </w:rPr>
              <w:t>ι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2"/>
                <w:w w:val="95"/>
                <w:sz w:val="18"/>
                <w:szCs w:val="18"/>
                <w:lang w:val="el-GR"/>
              </w:rPr>
              <w:t>ν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2"/>
                <w:sz w:val="18"/>
                <w:szCs w:val="18"/>
                <w:lang w:val="el-GR"/>
              </w:rPr>
              <w:t>ητ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7"/>
                <w:sz w:val="18"/>
                <w:szCs w:val="18"/>
                <w:lang w:val="el-GR"/>
              </w:rPr>
              <w:t>ό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7"/>
                <w:sz w:val="18"/>
                <w:szCs w:val="18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  <w:lang w:val="el-GR"/>
              </w:rPr>
              <w:tab/>
            </w:r>
          </w:p>
          <w:p w14:paraId="5B191078" w14:textId="77777777" w:rsidR="003A24C5" w:rsidRPr="00A15E37" w:rsidRDefault="003A24C5" w:rsidP="003A24C5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Theme="minorHAnsi" w:hAnsiTheme="minorHAnsi"/>
                <w:sz w:val="13"/>
                <w:szCs w:val="13"/>
                <w:lang w:val="el-GR"/>
              </w:rPr>
            </w:pPr>
          </w:p>
          <w:p w14:paraId="6B99A5CE" w14:textId="77777777" w:rsidR="003A24C5" w:rsidRPr="00B55D70" w:rsidRDefault="00B55D70" w:rsidP="00B55D70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B55D70"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  <w:lang w:val="el-GR"/>
              </w:rPr>
              <w:t>Σ</w:t>
            </w:r>
            <w:r w:rsidRPr="00B55D70"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  <w:lang w:val="el-GR"/>
              </w:rPr>
              <w:t>υ</w:t>
            </w:r>
            <w:r w:rsidRPr="00B55D70">
              <w:rPr>
                <w:rFonts w:asciiTheme="minorHAnsi" w:hAnsiTheme="minorHAnsi" w:cs="Constantia"/>
                <w:b/>
                <w:bCs/>
                <w:spacing w:val="-1"/>
                <w:w w:val="107"/>
                <w:sz w:val="16"/>
                <w:szCs w:val="16"/>
                <w:lang w:val="el-GR"/>
              </w:rPr>
              <w:t>ν</w:t>
            </w:r>
            <w:r>
              <w:rPr>
                <w:rFonts w:asciiTheme="minorHAnsi" w:hAnsiTheme="minorHAnsi" w:cs="Constantia"/>
                <w:b/>
                <w:bCs/>
                <w:w w:val="107"/>
                <w:sz w:val="16"/>
                <w:szCs w:val="16"/>
                <w:lang w:val="el-GR"/>
              </w:rPr>
              <w:t>οδευόμενο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8"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onstantia"/>
                <w:b/>
                <w:bCs/>
                <w:w w:val="94"/>
                <w:sz w:val="16"/>
                <w:szCs w:val="16"/>
                <w:lang w:val="el-GR"/>
              </w:rPr>
              <w:t>μ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-1"/>
                <w:w w:val="94"/>
                <w:sz w:val="16"/>
                <w:szCs w:val="16"/>
                <w:lang w:val="el-GR"/>
              </w:rPr>
              <w:t>έ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-2"/>
                <w:w w:val="105"/>
                <w:sz w:val="16"/>
                <w:szCs w:val="16"/>
                <w:lang w:val="el-GR"/>
              </w:rPr>
              <w:t>λ</w:t>
            </w:r>
            <w:r w:rsidR="003A24C5" w:rsidRPr="00B55D70">
              <w:rPr>
                <w:rFonts w:asciiTheme="minorHAnsi" w:hAnsiTheme="minorHAnsi" w:cs="Constantia"/>
                <w:b/>
                <w:bCs/>
                <w:w w:val="114"/>
                <w:sz w:val="16"/>
                <w:szCs w:val="16"/>
                <w:lang w:val="el-GR"/>
              </w:rPr>
              <w:t>ος</w:t>
            </w:r>
            <w:r w:rsidR="003A24C5" w:rsidRPr="00B55D70">
              <w:rPr>
                <w:rFonts w:asciiTheme="minorHAnsi" w:hAnsiTheme="minorHAnsi" w:cs="Constantia"/>
                <w:b/>
                <w:bCs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12"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entury"/>
                <w:spacing w:val="1"/>
                <w:w w:val="111"/>
                <w:sz w:val="16"/>
                <w:szCs w:val="16"/>
                <w:lang w:val="el-GR"/>
              </w:rPr>
              <w:t>(</w:t>
            </w:r>
            <w:r w:rsidR="003A24C5" w:rsidRPr="00B55D70">
              <w:rPr>
                <w:rFonts w:asciiTheme="minorHAnsi" w:hAnsiTheme="minorHAnsi" w:cs="Century"/>
                <w:w w:val="115"/>
                <w:sz w:val="16"/>
                <w:szCs w:val="16"/>
                <w:lang w:val="el-GR"/>
              </w:rPr>
              <w:t>σ</w:t>
            </w:r>
            <w:r w:rsidR="003A24C5" w:rsidRPr="00B55D70">
              <w:rPr>
                <w:rFonts w:asciiTheme="minorHAnsi" w:hAnsiTheme="minorHAnsi" w:cs="Century"/>
                <w:spacing w:val="-2"/>
                <w:w w:val="115"/>
                <w:sz w:val="16"/>
                <w:szCs w:val="16"/>
                <w:lang w:val="el-GR"/>
              </w:rPr>
              <w:t>τ</w:t>
            </w:r>
            <w:r w:rsidR="003A24C5" w:rsidRPr="00B55D70">
              <w:rPr>
                <w:rFonts w:asciiTheme="minorHAnsi" w:hAnsiTheme="minorHAnsi" w:cs="Century"/>
                <w:w w:val="131"/>
                <w:sz w:val="16"/>
                <w:szCs w:val="16"/>
                <w:lang w:val="el-GR"/>
              </w:rPr>
              <w:t>ο</w:t>
            </w:r>
            <w:r w:rsidR="003A24C5" w:rsidRPr="00B55D70">
              <w:rPr>
                <w:rFonts w:asciiTheme="minorHAnsi" w:hAnsiTheme="minorHAnsi" w:cs="Century"/>
                <w:spacing w:val="2"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entury"/>
                <w:spacing w:val="-3"/>
                <w:w w:val="114"/>
                <w:sz w:val="16"/>
                <w:szCs w:val="16"/>
                <w:lang w:val="el-GR"/>
              </w:rPr>
              <w:t>δ</w:t>
            </w:r>
            <w:r w:rsidR="003A24C5" w:rsidRPr="00B55D70">
              <w:rPr>
                <w:rFonts w:asciiTheme="minorHAnsi" w:hAnsiTheme="minorHAnsi" w:cs="Century"/>
                <w:spacing w:val="1"/>
                <w:w w:val="54"/>
                <w:sz w:val="16"/>
                <w:szCs w:val="16"/>
                <w:lang w:val="el-GR"/>
              </w:rPr>
              <w:t>ί</w:t>
            </w:r>
            <w:r w:rsidR="003A24C5" w:rsidRPr="00B55D70">
              <w:rPr>
                <w:rFonts w:asciiTheme="minorHAnsi" w:hAnsiTheme="minorHAnsi" w:cs="Century"/>
                <w:spacing w:val="-1"/>
                <w:w w:val="85"/>
                <w:sz w:val="16"/>
                <w:szCs w:val="16"/>
                <w:lang w:val="el-GR"/>
              </w:rPr>
              <w:t>κ</w:t>
            </w:r>
            <w:r w:rsidR="003A24C5" w:rsidRPr="00B55D70">
              <w:rPr>
                <w:rFonts w:asciiTheme="minorHAnsi" w:hAnsiTheme="minorHAnsi" w:cs="Century"/>
                <w:spacing w:val="-2"/>
                <w:w w:val="98"/>
                <w:sz w:val="16"/>
                <w:szCs w:val="16"/>
                <w:lang w:val="el-GR"/>
              </w:rPr>
              <w:t>λ</w:t>
            </w:r>
            <w:r w:rsidR="003A24C5" w:rsidRPr="00B55D70">
              <w:rPr>
                <w:rFonts w:asciiTheme="minorHAnsi" w:hAnsiTheme="minorHAnsi" w:cs="Century"/>
                <w:spacing w:val="4"/>
                <w:w w:val="54"/>
                <w:sz w:val="16"/>
                <w:szCs w:val="16"/>
                <w:lang w:val="el-GR"/>
              </w:rPr>
              <w:t>ι</w:t>
            </w:r>
            <w:r w:rsidR="003A24C5" w:rsidRPr="00B55D70">
              <w:rPr>
                <w:rFonts w:asciiTheme="minorHAnsi" w:hAnsiTheme="minorHAnsi" w:cs="Century"/>
                <w:spacing w:val="-3"/>
                <w:w w:val="103"/>
                <w:sz w:val="16"/>
                <w:szCs w:val="16"/>
                <w:lang w:val="el-GR"/>
              </w:rPr>
              <w:t>ν</w:t>
            </w:r>
            <w:r w:rsidR="003A24C5" w:rsidRPr="00B55D70">
              <w:rPr>
                <w:rFonts w:asciiTheme="minorHAnsi" w:hAnsiTheme="minorHAnsi" w:cs="Century"/>
                <w:spacing w:val="1"/>
                <w:w w:val="131"/>
                <w:sz w:val="16"/>
                <w:szCs w:val="16"/>
                <w:lang w:val="el-GR"/>
              </w:rPr>
              <w:t>ο</w:t>
            </w:r>
            <w:r w:rsidR="003A24C5" w:rsidRPr="00B55D70">
              <w:rPr>
                <w:rFonts w:asciiTheme="minorHAnsi" w:hAnsiTheme="minorHAnsi" w:cs="Century"/>
                <w:spacing w:val="-4"/>
                <w:w w:val="106"/>
                <w:sz w:val="16"/>
                <w:szCs w:val="16"/>
                <w:lang w:val="el-GR"/>
              </w:rPr>
              <w:t>)</w:t>
            </w:r>
            <w:r w:rsidR="003A24C5" w:rsidRPr="00B55D70">
              <w:rPr>
                <w:rFonts w:asciiTheme="minorHAnsi" w:hAnsiTheme="minorHAnsi" w:cs="Century"/>
                <w:spacing w:val="-1"/>
                <w:w w:val="106"/>
                <w:sz w:val="16"/>
                <w:szCs w:val="16"/>
                <w:lang w:val="el-GR"/>
              </w:rPr>
              <w:t>:</w:t>
            </w:r>
            <w:r w:rsidR="003A24C5" w:rsidRPr="00B55D70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ab/>
            </w:r>
          </w:p>
        </w:tc>
      </w:tr>
      <w:tr w:rsidR="003A24C5" w14:paraId="18699FA8" w14:textId="77777777" w:rsidTr="003A24C5">
        <w:trPr>
          <w:trHeight w:hRule="exact" w:val="28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12" w:space="0" w:color="49442A"/>
              <w:right w:val="single" w:sz="12" w:space="0" w:color="49442A"/>
            </w:tcBorders>
            <w:shd w:val="clear" w:color="auto" w:fill="C4BB95"/>
          </w:tcPr>
          <w:p w14:paraId="00CB758F" w14:textId="77777777" w:rsidR="003A24C5" w:rsidRPr="0008619C" w:rsidRDefault="003A24C5" w:rsidP="003A24C5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Theme="minorHAnsi" w:hAnsiTheme="minorHAnsi" w:cstheme="minorHAnsi"/>
              </w:rPr>
            </w:pP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Π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89"/>
                <w:position w:val="-1"/>
              </w:rPr>
              <w:t>Α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Κ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89"/>
                <w:position w:val="-1"/>
              </w:rPr>
              <w:t>Ε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89"/>
                <w:position w:val="-1"/>
              </w:rPr>
              <w:t>Τ</w:t>
            </w:r>
            <w:r w:rsidR="005D0F36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89"/>
                <w:position w:val="-1"/>
                <w:lang w:val="el-GR"/>
              </w:rPr>
              <w:t>Ο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2"/>
                <w:w w:val="89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2"/>
                <w:position w:val="-1"/>
              </w:rPr>
              <w:t>Δ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71"/>
                <w:position w:val="-1"/>
              </w:rPr>
              <w:t>Ι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Α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5"/>
                <w:position w:val="-1"/>
              </w:rPr>
              <w:t>Μ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w w:val="101"/>
                <w:position w:val="-1"/>
              </w:rPr>
              <w:t>Ο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Ν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1"/>
                <w:position w:val="-1"/>
              </w:rPr>
              <w:t>Η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Σ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0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–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8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C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position w:val="-1"/>
              </w:rPr>
              <w:t>O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STA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4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7"/>
                <w:position w:val="-1"/>
              </w:rPr>
              <w:t>N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105"/>
                <w:position w:val="-1"/>
              </w:rPr>
              <w:t>V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R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78"/>
                <w:position w:val="-1"/>
              </w:rPr>
              <w:t>I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N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101"/>
                <w:position w:val="-1"/>
              </w:rPr>
              <w:t>O</w:t>
            </w:r>
          </w:p>
        </w:tc>
      </w:tr>
      <w:tr w:rsidR="00AF1415" w:rsidRPr="00EE18EF" w14:paraId="7DFE61B6" w14:textId="77777777" w:rsidTr="00D844C6">
        <w:trPr>
          <w:trHeight w:hRule="exact" w:val="5386"/>
        </w:trPr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271EB18E" w14:textId="16FF8ED0" w:rsidR="0008619C" w:rsidRPr="001675D5" w:rsidRDefault="00AF1415" w:rsidP="004E07F7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</w:pP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NAVARINO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CHALLENGE</w:t>
            </w:r>
            <w:proofErr w:type="gramStart"/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 xml:space="preserve">, 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Package</w:t>
            </w:r>
            <w:proofErr w:type="gramEnd"/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>.</w:t>
            </w:r>
          </w:p>
          <w:p w14:paraId="5F8E64A5" w14:textId="77777777" w:rsidR="00AF1415" w:rsidRPr="0008619C" w:rsidRDefault="00AF1415" w:rsidP="004E07F7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</w:pP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>3 ημερών – 2 διανυκτερεύσεις με ημιδιατροφή</w:t>
            </w:r>
          </w:p>
          <w:p w14:paraId="519DBEB0" w14:textId="75A0E450" w:rsidR="00AF1415" w:rsidRPr="005C67ED" w:rsidRDefault="00AF1415" w:rsidP="00ED37AF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2 άτομα σε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deluxe garden view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δωμάτιο  </w:t>
            </w:r>
            <w:r w:rsidRPr="0008619C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€ 5</w:t>
            </w:r>
            <w:r w:rsidR="009220E9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40</w:t>
            </w:r>
            <w:r w:rsidRPr="0008619C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,00</w:t>
            </w:r>
          </w:p>
          <w:p w14:paraId="2BA9397C" w14:textId="21FE3405" w:rsidR="00AF1415" w:rsidRPr="00B536A8" w:rsidRDefault="005C67ED" w:rsidP="00B536A8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5C67ED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1 </w:t>
            </w:r>
            <w:r w:rsidRPr="005C67ED">
              <w:rPr>
                <w:rFonts w:asciiTheme="minorHAnsi" w:hAnsiTheme="minorHAnsi"/>
                <w:color w:val="000000"/>
                <w:sz w:val="14"/>
                <w:szCs w:val="14"/>
                <w:lang w:val="el-GR"/>
              </w:rPr>
              <w:t>άτομο</w:t>
            </w:r>
            <w:r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σε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deluxe garden view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δωμάτιο  </w:t>
            </w:r>
            <w:r w:rsidRPr="0008619C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 xml:space="preserve">€ </w:t>
            </w:r>
            <w:r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450</w:t>
            </w:r>
            <w:r w:rsidRPr="0008619C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,00</w:t>
            </w:r>
          </w:p>
          <w:p w14:paraId="070AE76B" w14:textId="77777777" w:rsidR="00B536A8" w:rsidRPr="00B536A8" w:rsidRDefault="00B536A8" w:rsidP="00B536A8">
            <w:pPr>
              <w:spacing w:after="0" w:line="240" w:lineRule="auto"/>
              <w:ind w:left="449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14:paraId="160F11D5" w14:textId="77777777" w:rsidR="00AF1415" w:rsidRPr="0008619C" w:rsidRDefault="00AF1415" w:rsidP="00ED37AF">
            <w:p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Περιλαμβάνονται:</w:t>
            </w:r>
          </w:p>
          <w:p w14:paraId="5B2BCC4E" w14:textId="04CC7C4A" w:rsidR="00AF1415" w:rsidRPr="00EE18EF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Διαμονή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στο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The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Westin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Resort</w:t>
            </w:r>
            <w:r w:rsid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Costa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proofErr w:type="spellEnd"/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,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σε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deluxe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garden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view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δωμάτιο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,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για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2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διανυκτερεύσεις</w:t>
            </w:r>
          </w:p>
          <w:p w14:paraId="3A49A175" w14:textId="49AD9444"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Πλούσιο πρωινό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σε μπουφέ</w:t>
            </w:r>
            <w:r w:rsidR="005C67ED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</w:p>
          <w:p w14:paraId="35C3C62B" w14:textId="75C7A464" w:rsidR="00AF1415" w:rsidRPr="0008619C" w:rsidRDefault="003C66C7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Δύο (</w:t>
            </w:r>
            <w:r w:rsidR="00AF1415" w:rsidRPr="006219EB">
              <w:rPr>
                <w:rFonts w:asciiTheme="minorHAnsi" w:hAnsiTheme="minorHAnsi"/>
                <w:sz w:val="14"/>
                <w:szCs w:val="14"/>
                <w:lang w:val="el-GR"/>
              </w:rPr>
              <w:t>2</w:t>
            </w: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)</w:t>
            </w:r>
            <w:r w:rsidR="00AF1415" w:rsidRPr="006219E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δείπνα στο </w:t>
            </w:r>
            <w:proofErr w:type="spellStart"/>
            <w:r w:rsidR="00AF1415" w:rsidRPr="006219EB">
              <w:rPr>
                <w:rFonts w:asciiTheme="minorHAnsi" w:hAnsiTheme="minorHAnsi"/>
                <w:sz w:val="14"/>
                <w:szCs w:val="14"/>
              </w:rPr>
              <w:t>Morias</w:t>
            </w:r>
            <w:proofErr w:type="spellEnd"/>
            <w:r w:rsidR="00AF1415" w:rsidRPr="006219E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6219EB">
              <w:rPr>
                <w:rFonts w:asciiTheme="minorHAnsi" w:hAnsiTheme="minorHAnsi"/>
                <w:sz w:val="14"/>
                <w:szCs w:val="14"/>
              </w:rPr>
              <w:t>restaurant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(δε συμπεριλαμβάνονται τα ποτά εκτός του νερού)</w:t>
            </w:r>
          </w:p>
          <w:p w14:paraId="46BFE5B4" w14:textId="0A0AB360"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Συμμετοχή στο 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>“</w:t>
            </w:r>
            <w:r w:rsidR="00D844C6" w:rsidRPr="00D844C6">
              <w:rPr>
                <w:rFonts w:asciiTheme="minorHAnsi" w:hAnsiTheme="minorHAnsi"/>
                <w:sz w:val="14"/>
                <w:szCs w:val="14"/>
              </w:rPr>
              <w:t>A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D844C6" w:rsidRPr="00D844C6">
              <w:rPr>
                <w:rFonts w:asciiTheme="minorHAnsi" w:hAnsiTheme="minorHAnsi"/>
                <w:sz w:val="14"/>
                <w:szCs w:val="14"/>
              </w:rPr>
              <w:t>Night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D844C6" w:rsidRPr="00D844C6">
              <w:rPr>
                <w:rFonts w:asciiTheme="minorHAnsi" w:hAnsiTheme="minorHAnsi"/>
                <w:sz w:val="14"/>
                <w:szCs w:val="14"/>
              </w:rPr>
              <w:t>to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D844C6" w:rsidRPr="00D844C6">
              <w:rPr>
                <w:rFonts w:asciiTheme="minorHAnsi" w:hAnsiTheme="minorHAnsi"/>
                <w:sz w:val="14"/>
                <w:szCs w:val="14"/>
              </w:rPr>
              <w:t>Remember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D844C6" w:rsidRPr="00D844C6">
              <w:rPr>
                <w:rFonts w:asciiTheme="minorHAnsi" w:hAnsiTheme="minorHAnsi"/>
                <w:sz w:val="14"/>
                <w:szCs w:val="14"/>
              </w:rPr>
              <w:t>by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D844C6" w:rsidRPr="00D844C6">
              <w:rPr>
                <w:rFonts w:asciiTheme="minorHAnsi" w:hAnsiTheme="minorHAnsi"/>
                <w:sz w:val="14"/>
                <w:szCs w:val="14"/>
              </w:rPr>
              <w:t>Qatar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D844C6" w:rsidRPr="00D844C6">
              <w:rPr>
                <w:rFonts w:asciiTheme="minorHAnsi" w:hAnsiTheme="minorHAnsi"/>
                <w:sz w:val="14"/>
                <w:szCs w:val="14"/>
              </w:rPr>
              <w:t>Airways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” </w:t>
            </w:r>
            <w:r w:rsidR="00D844C6" w:rsidRPr="00D844C6">
              <w:rPr>
                <w:rFonts w:asciiTheme="minorHAnsi" w:hAnsiTheme="minorHAnsi"/>
                <w:sz w:val="14"/>
                <w:szCs w:val="14"/>
              </w:rPr>
              <w:t>cocktail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D844C6" w:rsidRPr="00D844C6">
              <w:rPr>
                <w:rFonts w:asciiTheme="minorHAnsi" w:hAnsiTheme="minorHAnsi"/>
                <w:sz w:val="14"/>
                <w:szCs w:val="14"/>
              </w:rPr>
              <w:t>event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675D5">
              <w:rPr>
                <w:rFonts w:asciiTheme="minorHAnsi" w:hAnsiTheme="minorHAnsi"/>
                <w:sz w:val="14"/>
                <w:szCs w:val="14"/>
                <w:lang w:val="el-GR"/>
              </w:rPr>
              <w:t>με ζωντανή μουσική</w:t>
            </w:r>
            <w:r w:rsidR="001675D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το Σάββατο 1</w:t>
            </w:r>
            <w:r w:rsidR="001B0211" w:rsidRPr="006A6238">
              <w:rPr>
                <w:rFonts w:asciiTheme="minorHAnsi" w:hAnsiTheme="minorHAnsi"/>
                <w:sz w:val="14"/>
                <w:szCs w:val="14"/>
                <w:lang w:val="el-GR"/>
              </w:rPr>
              <w:t>2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Οκτωβρίου</w:t>
            </w:r>
          </w:p>
          <w:p w14:paraId="4ADC1430" w14:textId="6D1EDF28"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Μεταφορά των συμμετεχόντων για τους αγώνες κολύμβησης από </w:t>
            </w:r>
            <w:r w:rsidR="00D844C6">
              <w:rPr>
                <w:rFonts w:asciiTheme="minorHAnsi" w:hAnsiTheme="minorHAnsi"/>
                <w:sz w:val="14"/>
                <w:szCs w:val="14"/>
                <w:lang w:val="el-GR"/>
              </w:rPr>
              <w:t>την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Costa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στην Πύλο </w:t>
            </w:r>
            <w:r w:rsidR="00F37649">
              <w:rPr>
                <w:rFonts w:asciiTheme="minorHAnsi" w:hAnsiTheme="minorHAnsi"/>
                <w:sz w:val="14"/>
                <w:szCs w:val="14"/>
                <w:lang w:val="el-GR"/>
              </w:rPr>
              <w:t>&amp;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επιστροφή</w:t>
            </w:r>
          </w:p>
          <w:p w14:paraId="77FF618E" w14:textId="63BAEDA9" w:rsidR="00AF1415" w:rsidRPr="001F516A" w:rsidRDefault="00AE22E6" w:rsidP="00F37649">
            <w:pPr>
              <w:spacing w:after="0" w:line="240" w:lineRule="auto"/>
              <w:ind w:left="165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Δωρεάν σ</w:t>
            </w:r>
            <w:r w:rsidR="00AF1415" w:rsidRPr="001F516A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υμμετοχή στις παρακάτω αθλητικές δραστηριότητες που θα πραγματοποιηθούν στο </w:t>
            </w:r>
            <w:r w:rsidR="004F2D6E">
              <w:rPr>
                <w:rFonts w:asciiTheme="minorHAnsi" w:hAnsiTheme="minorHAnsi"/>
                <w:b/>
                <w:sz w:val="14"/>
                <w:szCs w:val="14"/>
              </w:rPr>
              <w:t>The</w:t>
            </w:r>
            <w:r w:rsidR="004F2D6E" w:rsidRPr="004F2D6E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</w:t>
            </w:r>
            <w:r w:rsidR="004F2D6E">
              <w:rPr>
                <w:rFonts w:asciiTheme="minorHAnsi" w:hAnsiTheme="minorHAnsi"/>
                <w:b/>
                <w:sz w:val="14"/>
                <w:szCs w:val="14"/>
              </w:rPr>
              <w:t>Westin</w:t>
            </w:r>
            <w:r w:rsidR="004F2D6E" w:rsidRPr="004F2D6E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</w:t>
            </w:r>
            <w:r w:rsidR="004F2D6E">
              <w:rPr>
                <w:rFonts w:asciiTheme="minorHAnsi" w:hAnsiTheme="minorHAnsi"/>
                <w:b/>
                <w:sz w:val="14"/>
                <w:szCs w:val="14"/>
              </w:rPr>
              <w:t>Resort</w:t>
            </w:r>
            <w:r w:rsidR="00AF1415" w:rsidRPr="001F516A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:</w:t>
            </w:r>
          </w:p>
          <w:p w14:paraId="1B4E88E9" w14:textId="1E97238A" w:rsidR="00AF1415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Α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γώνας δρόμου για παιδιά (1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km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)</w:t>
            </w:r>
          </w:p>
          <w:p w14:paraId="64972592" w14:textId="637B8B90" w:rsidR="00F132BC" w:rsidRPr="00F132BC" w:rsidRDefault="001B59B8" w:rsidP="00F132BC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Α</w:t>
            </w:r>
            <w:r w:rsidR="00F132BC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γώνας δρόμου για παιδιά </w:t>
            </w:r>
            <w:r w:rsidR="00F132B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μαζί με γονείς </w:t>
            </w:r>
            <w:r w:rsidR="00F132BC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(1</w:t>
            </w:r>
            <w:r w:rsidR="00F132BC" w:rsidRPr="0008619C">
              <w:rPr>
                <w:rFonts w:asciiTheme="minorHAnsi" w:hAnsiTheme="minorHAnsi"/>
                <w:sz w:val="14"/>
                <w:szCs w:val="14"/>
              </w:rPr>
              <w:t>km</w:t>
            </w:r>
            <w:r w:rsidR="00F132BC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)</w:t>
            </w:r>
          </w:p>
          <w:p w14:paraId="2EE72418" w14:textId="1C005FE6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t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ae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k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won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d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τον δις αργυρό Ολυμπιονίκη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>,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Αλέξανδρο Νικολαΐδη</w:t>
            </w:r>
          </w:p>
          <w:p w14:paraId="74607133" w14:textId="5398DFE2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αναρρίχησης από την ομάδα του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Outdoors</w:t>
            </w:r>
          </w:p>
          <w:p w14:paraId="32E3B27B" w14:textId="023C1B2D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Π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οδηλατάδα στη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Βοϊδοκοιλιά</w:t>
            </w:r>
            <w:proofErr w:type="spellEnd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με την υποστήριξη του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Outdoors</w:t>
            </w:r>
          </w:p>
          <w:p w14:paraId="6442E363" w14:textId="64B15981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</w:t>
            </w:r>
            <w:proofErr w:type="spellStart"/>
            <w:r w:rsidR="001F516A">
              <w:rPr>
                <w:rFonts w:asciiTheme="minorHAnsi" w:hAnsiTheme="minorHAnsi"/>
                <w:sz w:val="14"/>
                <w:szCs w:val="14"/>
              </w:rPr>
              <w:t>p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ilates</w:t>
            </w:r>
            <w:proofErr w:type="spellEnd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τη Μάντη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Περσάκη</w:t>
            </w:r>
            <w:proofErr w:type="spellEnd"/>
          </w:p>
          <w:p w14:paraId="751A2A79" w14:textId="2D832E7C" w:rsidR="00AF1415" w:rsidRPr="0008619C" w:rsidRDefault="008F37A4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Α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γώνες μπάσκετ 4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on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4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/ Κάντε την εγγραφή σας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/ </w:t>
            </w:r>
            <w:proofErr w:type="spellStart"/>
            <w:r w:rsidR="00D844C6">
              <w:rPr>
                <w:rFonts w:asciiTheme="minorHAnsi" w:hAnsiTheme="minorHAnsi"/>
                <w:sz w:val="14"/>
                <w:szCs w:val="14"/>
                <w:lang w:val="el-GR"/>
              </w:rPr>
              <w:t>Τζάμπολ</w:t>
            </w:r>
            <w:proofErr w:type="spellEnd"/>
            <w:r w:rsidR="00D844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τον θρύλο Νίκο Γκάλη</w:t>
            </w:r>
          </w:p>
          <w:p w14:paraId="07DC582D" w14:textId="304D6914" w:rsidR="00AF1415" w:rsidRPr="0008619C" w:rsidRDefault="00F37649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μπάσκετ για παιδιά </w:t>
            </w:r>
            <w:r w:rsidRPr="00106EEE">
              <w:rPr>
                <w:rFonts w:asciiTheme="minorHAnsi" w:hAnsiTheme="minorHAnsi"/>
                <w:sz w:val="14"/>
                <w:szCs w:val="14"/>
                <w:lang w:val="el-GR"/>
              </w:rPr>
              <w:t>5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 xml:space="preserve">-17 ετών από τον θρύλο της Ευρωλίγκας, </w:t>
            </w:r>
            <w:r>
              <w:rPr>
                <w:rFonts w:asciiTheme="minorHAnsi" w:hAnsiTheme="minorHAnsi"/>
                <w:sz w:val="14"/>
                <w:szCs w:val="14"/>
              </w:rPr>
              <w:t>Joe</w:t>
            </w:r>
            <w:r w:rsidRPr="00EB028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Arlauckas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B59B8"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γκολφ από την ομάδα του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Navarino</w:t>
            </w:r>
            <w:proofErr w:type="spellEnd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Golf</w:t>
            </w:r>
            <w:proofErr w:type="spellEnd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Academy</w:t>
            </w:r>
            <w:proofErr w:type="spellEnd"/>
          </w:p>
          <w:p w14:paraId="08BD52E2" w14:textId="6FC86255" w:rsidR="005C67ED" w:rsidRDefault="001B59B8" w:rsidP="005C67ED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kick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boxing</w:t>
            </w:r>
            <w:r w:rsidR="001F516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τον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F3764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πρωταθλητή 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Αλέξανδρο Νικολαΐδη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</w:p>
          <w:p w14:paraId="71B5FBB2" w14:textId="5CB5BCAA" w:rsidR="005C67ED" w:rsidRPr="00AF1415" w:rsidRDefault="001B59B8" w:rsidP="005C67ED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</w:t>
            </w:r>
            <w:r w:rsidR="005C67ED" w:rsidRPr="00AF1415">
              <w:rPr>
                <w:rFonts w:asciiTheme="minorHAnsi" w:hAnsiTheme="minorHAnsi"/>
                <w:sz w:val="14"/>
                <w:szCs w:val="14"/>
              </w:rPr>
              <w:t>baby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5C67ED">
              <w:rPr>
                <w:rFonts w:asciiTheme="minorHAnsi" w:hAnsiTheme="minorHAnsi"/>
                <w:sz w:val="14"/>
                <w:szCs w:val="14"/>
              </w:rPr>
              <w:t>s</w:t>
            </w:r>
            <w:r w:rsidR="005C67ED" w:rsidRPr="00AF1415">
              <w:rPr>
                <w:rFonts w:asciiTheme="minorHAnsi" w:hAnsiTheme="minorHAnsi"/>
                <w:sz w:val="14"/>
                <w:szCs w:val="14"/>
              </w:rPr>
              <w:t>wimming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F3764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για παιδιά 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έως 3 ετών από το </w:t>
            </w:r>
            <w:r w:rsidR="005C67ED" w:rsidRPr="00AF1415">
              <w:rPr>
                <w:rFonts w:asciiTheme="minorHAnsi" w:hAnsiTheme="minorHAnsi"/>
                <w:sz w:val="14"/>
                <w:szCs w:val="14"/>
              </w:rPr>
              <w:t>Swim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5C67ED" w:rsidRPr="00AF1415">
              <w:rPr>
                <w:rFonts w:asciiTheme="minorHAnsi" w:hAnsiTheme="minorHAnsi"/>
                <w:sz w:val="14"/>
                <w:szCs w:val="14"/>
              </w:rPr>
              <w:t>Academy</w:t>
            </w:r>
            <w:r w:rsidR="004E07F7" w:rsidRPr="004E07F7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A6238" w:rsidRPr="006A6238">
              <w:rPr>
                <w:rFonts w:asciiTheme="minorHAnsi" w:hAnsiTheme="minorHAnsi"/>
                <w:sz w:val="14"/>
                <w:szCs w:val="14"/>
                <w:lang w:val="el-GR"/>
              </w:rPr>
              <w:t>&amp;</w:t>
            </w:r>
            <w:r w:rsidR="004E07F7" w:rsidRPr="004E07F7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4E07F7">
              <w:rPr>
                <w:rFonts w:asciiTheme="minorHAnsi" w:hAnsiTheme="minorHAnsi"/>
                <w:sz w:val="14"/>
                <w:szCs w:val="14"/>
              </w:rPr>
              <w:t>Red</w:t>
            </w:r>
            <w:r w:rsidR="004E07F7" w:rsidRPr="004E07F7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4E07F7">
              <w:rPr>
                <w:rFonts w:asciiTheme="minorHAnsi" w:hAnsiTheme="minorHAnsi"/>
                <w:sz w:val="14"/>
                <w:szCs w:val="14"/>
              </w:rPr>
              <w:t>Swim</w:t>
            </w:r>
            <w:r w:rsidR="004E07F7" w:rsidRPr="004E07F7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4E07F7">
              <w:rPr>
                <w:rFonts w:asciiTheme="minorHAnsi" w:hAnsiTheme="minorHAnsi"/>
                <w:sz w:val="14"/>
                <w:szCs w:val="14"/>
              </w:rPr>
              <w:t>Academy</w:t>
            </w:r>
          </w:p>
          <w:p w14:paraId="2B2F5F56" w14:textId="47AA1953" w:rsidR="00AF1415" w:rsidRPr="00F37649" w:rsidRDefault="001B59B8" w:rsidP="00F37649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αθήματα</w:t>
            </w:r>
            <w:r w:rsidR="005C67ED" w:rsidRPr="004E07F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5C67ED">
              <w:rPr>
                <w:rFonts w:asciiTheme="minorHAnsi" w:hAnsiTheme="minorHAnsi"/>
                <w:sz w:val="14"/>
                <w:szCs w:val="14"/>
              </w:rPr>
              <w:t>a</w:t>
            </w:r>
            <w:r w:rsidR="005C67ED" w:rsidRPr="004E07F7">
              <w:rPr>
                <w:rFonts w:asciiTheme="minorHAnsi" w:hAnsiTheme="minorHAnsi"/>
                <w:sz w:val="14"/>
                <w:szCs w:val="14"/>
              </w:rPr>
              <w:t xml:space="preserve">qua </w:t>
            </w:r>
            <w:r w:rsidR="005C67ED">
              <w:rPr>
                <w:rFonts w:asciiTheme="minorHAnsi" w:hAnsiTheme="minorHAnsi"/>
                <w:sz w:val="14"/>
                <w:szCs w:val="14"/>
              </w:rPr>
              <w:t>a</w:t>
            </w:r>
            <w:r w:rsidR="005C67ED" w:rsidRPr="00AF1415">
              <w:rPr>
                <w:rFonts w:asciiTheme="minorHAnsi" w:hAnsiTheme="minorHAnsi"/>
                <w:sz w:val="14"/>
                <w:szCs w:val="14"/>
              </w:rPr>
              <w:t>erobic</w:t>
            </w:r>
            <w:r w:rsidR="005C67ED" w:rsidRPr="004E07F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από</w:t>
            </w:r>
            <w:r w:rsidR="005C67ED" w:rsidRPr="004E07F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το</w:t>
            </w:r>
            <w:r w:rsidR="005C67ED" w:rsidRPr="004E07F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5C67ED" w:rsidRPr="00AF1415">
              <w:rPr>
                <w:rFonts w:asciiTheme="minorHAnsi" w:hAnsiTheme="minorHAnsi"/>
                <w:sz w:val="14"/>
                <w:szCs w:val="14"/>
              </w:rPr>
              <w:t>Swim</w:t>
            </w:r>
            <w:r w:rsidR="005C67ED" w:rsidRPr="004E07F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5C67ED" w:rsidRPr="00AF1415">
              <w:rPr>
                <w:rFonts w:asciiTheme="minorHAnsi" w:hAnsiTheme="minorHAnsi"/>
                <w:sz w:val="14"/>
                <w:szCs w:val="14"/>
              </w:rPr>
              <w:t>Academy</w:t>
            </w:r>
            <w:r w:rsidR="004E07F7" w:rsidRPr="004E07F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6A6238">
              <w:rPr>
                <w:rFonts w:asciiTheme="minorHAnsi" w:hAnsiTheme="minorHAnsi"/>
                <w:sz w:val="14"/>
                <w:szCs w:val="14"/>
              </w:rPr>
              <w:t>&amp;</w:t>
            </w:r>
            <w:r w:rsidR="004E07F7" w:rsidRPr="004E07F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E07F7">
              <w:rPr>
                <w:rFonts w:asciiTheme="minorHAnsi" w:hAnsiTheme="minorHAnsi"/>
                <w:sz w:val="14"/>
                <w:szCs w:val="14"/>
              </w:rPr>
              <w:t>Red</w:t>
            </w:r>
            <w:r w:rsidR="004E07F7" w:rsidRPr="004E07F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E07F7">
              <w:rPr>
                <w:rFonts w:asciiTheme="minorHAnsi" w:hAnsiTheme="minorHAnsi"/>
                <w:sz w:val="14"/>
                <w:szCs w:val="14"/>
              </w:rPr>
              <w:t>Swim</w:t>
            </w:r>
            <w:r w:rsidR="004E07F7" w:rsidRPr="004E07F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E07F7">
              <w:rPr>
                <w:rFonts w:asciiTheme="minorHAnsi" w:hAnsiTheme="minorHAnsi"/>
                <w:sz w:val="14"/>
                <w:szCs w:val="14"/>
              </w:rPr>
              <w:t>Academy</w:t>
            </w:r>
          </w:p>
        </w:tc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5369276E" w14:textId="77777777" w:rsidR="00ED37AF" w:rsidRPr="00D844C6" w:rsidRDefault="00ED37AF" w:rsidP="00ED37AF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</w:rPr>
            </w:pPr>
          </w:p>
          <w:p w14:paraId="5D1CC0A2" w14:textId="77777777" w:rsidR="00F37649" w:rsidRPr="00D844C6" w:rsidRDefault="00F37649" w:rsidP="00F37649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αθήματα</w:t>
            </w:r>
            <w:r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volley</w:t>
            </w:r>
            <w:r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by</w:t>
            </w:r>
            <w:r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Samsung 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>από</w:t>
            </w:r>
            <w:r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το</w:t>
            </w:r>
            <w:r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AF1415"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Arena</w:t>
            </w:r>
            <w:r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με</w:t>
            </w:r>
            <w:r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τον</w:t>
            </w:r>
            <w:r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διεθνή</w:t>
            </w:r>
            <w:r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πετοσφαιριστή</w:t>
            </w:r>
            <w:r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Μιχάλη</w:t>
            </w:r>
            <w:r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Τριανταφυλλίδη</w:t>
            </w:r>
          </w:p>
          <w:p w14:paraId="38B5B83A" w14:textId="01EDEDB1" w:rsidR="00AF1415" w:rsidRPr="00D844C6" w:rsidRDefault="00D844C6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Samsung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King</w:t>
            </w:r>
            <w:r w:rsidR="00AF1415" w:rsidRPr="00D844C6">
              <w:rPr>
                <w:rFonts w:asciiTheme="minorHAnsi" w:hAnsiTheme="minorHAnsi"/>
                <w:sz w:val="14"/>
                <w:szCs w:val="14"/>
              </w:rPr>
              <w:t xml:space="preserve"> &amp;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Queen</w:t>
            </w:r>
            <w:r w:rsidR="00AF1415"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 w:rsidR="00AF1415"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Volley</w:t>
            </w:r>
            <w:r w:rsidR="00AF1415"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Tournament</w:t>
            </w:r>
            <w:r w:rsidR="00AF1415"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από</w:t>
            </w:r>
            <w:r w:rsidR="00AF1415"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το</w:t>
            </w:r>
            <w:r w:rsidR="00AF1415"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AF1415" w:rsidRPr="00AF1415"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 w:rsidR="00AF1415"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 w:rsidR="00AF1415"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Arena</w:t>
            </w:r>
            <w:r w:rsidR="00AF1415"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με</w:t>
            </w:r>
            <w:r w:rsidR="00AF1415"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τον</w:t>
            </w:r>
            <w:r w:rsidR="00AF1415"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διεθνή</w:t>
            </w:r>
            <w:r w:rsidR="00AF1415"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πετοσφαιριστή</w:t>
            </w:r>
            <w:r w:rsidR="00AF1415"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Μιχάλη</w:t>
            </w:r>
            <w:r w:rsidR="00AF1415" w:rsidRPr="00D844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Τριανταφυλλίδη</w:t>
            </w:r>
          </w:p>
          <w:p w14:paraId="19C089B3" w14:textId="77777777" w:rsidR="001B59B8" w:rsidRPr="001B59B8" w:rsidRDefault="001B59B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T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ennis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Cross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Training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για αρχάριους με την υποστήριξη του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Navarino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Racquet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Academy</w:t>
            </w:r>
          </w:p>
          <w:p w14:paraId="0C0D9EFB" w14:textId="191FFBF8" w:rsidR="00B141F2" w:rsidRPr="001B59B8" w:rsidRDefault="001B59B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>High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>intensity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>training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για μικρούς </w:t>
            </w:r>
            <w:r w:rsidR="00BB7F46" w:rsidRPr="00BB7F46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&amp;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μεγάλους από τον Δημήτρη </w:t>
            </w:r>
            <w:proofErr w:type="spellStart"/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Μώρο</w:t>
            </w:r>
            <w:proofErr w:type="spellEnd"/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6A6238" w:rsidRP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&amp;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το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Fitness</w:t>
            </w:r>
            <w:r w:rsidR="006A6238">
              <w:rPr>
                <w:rFonts w:asciiTheme="minorHAnsi" w:hAnsiTheme="minorHAnsi"/>
                <w:bCs/>
                <w:sz w:val="14"/>
                <w:szCs w:val="14"/>
              </w:rPr>
              <w:t>A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rt</w:t>
            </w:r>
            <w:proofErr w:type="spellEnd"/>
          </w:p>
          <w:p w14:paraId="1CB3AE6E" w14:textId="711A062A" w:rsidR="00AF1415" w:rsidRPr="006A6238" w:rsidRDefault="001B59B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proofErr w:type="spellStart"/>
            <w:r w:rsidRPr="001B59B8">
              <w:rPr>
                <w:rFonts w:asciiTheme="minorHAnsi" w:hAnsiTheme="minorHAnsi"/>
                <w:sz w:val="14"/>
                <w:szCs w:val="14"/>
              </w:rPr>
              <w:t>CrossFit</w:t>
            </w:r>
            <w:proofErr w:type="spellEnd"/>
            <w:r w:rsidRPr="006A6238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sz w:val="14"/>
                <w:szCs w:val="14"/>
                <w:lang w:val="el-GR"/>
              </w:rPr>
              <w:t>για</w:t>
            </w:r>
            <w:r w:rsidR="006A6238" w:rsidRPr="006A6238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sz w:val="14"/>
                <w:szCs w:val="14"/>
                <w:lang w:val="el-GR"/>
              </w:rPr>
              <w:t>ενήλικες</w:t>
            </w:r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από τον Δημήτρη </w:t>
            </w:r>
            <w:proofErr w:type="spellStart"/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Μώρο</w:t>
            </w:r>
            <w:proofErr w:type="spellEnd"/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6A6238" w:rsidRP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&amp;</w:t>
            </w:r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το </w:t>
            </w:r>
            <w:proofErr w:type="spellStart"/>
            <w:r w:rsidR="006A6238">
              <w:rPr>
                <w:rFonts w:asciiTheme="minorHAnsi" w:hAnsiTheme="minorHAnsi"/>
                <w:bCs/>
                <w:sz w:val="14"/>
                <w:szCs w:val="14"/>
              </w:rPr>
              <w:t>FitnessArt</w:t>
            </w:r>
            <w:proofErr w:type="spellEnd"/>
          </w:p>
          <w:p w14:paraId="637BB09D" w14:textId="1FBF386C" w:rsidR="001B59B8" w:rsidRPr="001B59B8" w:rsidRDefault="001B59B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Yoga Beach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στο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 The Dunes Beach (Westin</w:t>
            </w:r>
            <w:r w:rsidR="00D844C6">
              <w:rPr>
                <w:rFonts w:asciiTheme="minorHAnsi" w:hAnsiTheme="minorHAnsi"/>
                <w:bCs/>
                <w:sz w:val="14"/>
                <w:szCs w:val="14"/>
              </w:rPr>
              <w:t xml:space="preserve"> Resort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)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από</w:t>
            </w:r>
            <w:r w:rsidR="006A6238" w:rsidRPr="006A6238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το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>FitnessArt</w:t>
            </w:r>
            <w:proofErr w:type="spellEnd"/>
            <w:r w:rsidRPr="001B59B8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D533B54" w14:textId="76D70EB5" w:rsidR="00B141F2" w:rsidRPr="00B141F2" w:rsidRDefault="00B141F2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πυγμαχίας από τον Χρήστο </w:t>
            </w:r>
            <w:proofErr w:type="spellStart"/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>Γάτση</w:t>
            </w:r>
            <w:proofErr w:type="spellEnd"/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sz w:val="14"/>
                <w:szCs w:val="14"/>
                <w:lang w:val="el-GR"/>
              </w:rPr>
              <w:t>&amp;</w:t>
            </w: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το </w:t>
            </w:r>
            <w:proofErr w:type="spellStart"/>
            <w:r w:rsidRPr="00B141F2">
              <w:rPr>
                <w:rFonts w:asciiTheme="minorHAnsi" w:hAnsiTheme="minorHAnsi"/>
                <w:sz w:val="14"/>
                <w:szCs w:val="14"/>
              </w:rPr>
              <w:t>Vizantinos</w:t>
            </w:r>
            <w:proofErr w:type="spellEnd"/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141F2">
              <w:rPr>
                <w:rFonts w:asciiTheme="minorHAnsi" w:hAnsiTheme="minorHAnsi"/>
                <w:sz w:val="14"/>
                <w:szCs w:val="14"/>
              </w:rPr>
              <w:t>Target</w:t>
            </w: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141F2">
              <w:rPr>
                <w:rFonts w:asciiTheme="minorHAnsi" w:hAnsiTheme="minorHAnsi"/>
                <w:sz w:val="14"/>
                <w:szCs w:val="14"/>
              </w:rPr>
              <w:t>Sport</w:t>
            </w: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141F2">
              <w:rPr>
                <w:rFonts w:asciiTheme="minorHAnsi" w:hAnsiTheme="minorHAnsi"/>
                <w:sz w:val="14"/>
                <w:szCs w:val="14"/>
              </w:rPr>
              <w:t>Club</w:t>
            </w:r>
          </w:p>
          <w:p w14:paraId="291D1F6E" w14:textId="1A79DB20" w:rsidR="00AF1415" w:rsidRDefault="006A623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B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eachathlon</w:t>
            </w:r>
            <w:proofErr w:type="spellEnd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για παιδιά</w:t>
            </w:r>
            <w:r w:rsidR="00A15ED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6-13 ετών</w:t>
            </w:r>
            <w:r w:rsidR="00EB0289" w:rsidRPr="00EB028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>&amp;</w:t>
            </w:r>
            <w:r w:rsidR="00EB0289" w:rsidRPr="00EB028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15EDC">
              <w:rPr>
                <w:rFonts w:asciiTheme="minorHAnsi" w:hAnsiTheme="minorHAnsi"/>
                <w:sz w:val="14"/>
                <w:szCs w:val="14"/>
                <w:lang w:val="el-GR"/>
              </w:rPr>
              <w:t>γονείς</w:t>
            </w:r>
            <w:r w:rsidR="001F516A" w:rsidRPr="001F516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με τον Παγκόσμιο Πρωταθλητή </w:t>
            </w:r>
            <w:r w:rsidR="00F37649">
              <w:rPr>
                <w:rFonts w:asciiTheme="minorHAnsi" w:hAnsiTheme="minorHAnsi"/>
                <w:sz w:val="14"/>
                <w:szCs w:val="14"/>
                <w:lang w:val="el-GR"/>
              </w:rPr>
              <w:t>&amp;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Ολυμπιονίκη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>,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Περικλή Ιακωβάκη </w:t>
            </w:r>
          </w:p>
          <w:p w14:paraId="0C24C5FA" w14:textId="32E61BF9" w:rsidR="00F132BC" w:rsidRPr="001B0211" w:rsidRDefault="00F132BC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1B59B8">
              <w:rPr>
                <w:rFonts w:asciiTheme="minorHAnsi" w:hAnsiTheme="minorHAnsi"/>
                <w:sz w:val="14"/>
                <w:szCs w:val="14"/>
              </w:rPr>
              <w:t>Group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Cycling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(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Spinning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Challenge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)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για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μικρούς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F37649" w:rsidRPr="00F37649">
              <w:rPr>
                <w:rFonts w:asciiTheme="minorHAnsi" w:hAnsiTheme="minorHAnsi"/>
                <w:sz w:val="14"/>
                <w:szCs w:val="14"/>
              </w:rPr>
              <w:t>&amp;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μεγάλους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από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την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trainer</w:t>
            </w:r>
            <w:r w:rsidR="00D844C6">
              <w:rPr>
                <w:rFonts w:asciiTheme="minorHAnsi" w:hAnsiTheme="minorHAnsi"/>
                <w:sz w:val="14"/>
                <w:szCs w:val="14"/>
              </w:rPr>
              <w:t>,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Tess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1B59B8">
              <w:rPr>
                <w:rFonts w:asciiTheme="minorHAnsi" w:hAnsiTheme="minorHAnsi"/>
                <w:sz w:val="14"/>
                <w:szCs w:val="14"/>
              </w:rPr>
              <w:t>Arlauckas</w:t>
            </w:r>
            <w:proofErr w:type="spellEnd"/>
            <w:r w:rsidR="00D844C6">
              <w:rPr>
                <w:rFonts w:asciiTheme="minorHAnsi" w:hAnsiTheme="minorHAnsi"/>
                <w:sz w:val="14"/>
                <w:szCs w:val="14"/>
              </w:rPr>
              <w:t>,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powered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by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1B59B8">
              <w:rPr>
                <w:rFonts w:asciiTheme="minorHAnsi" w:hAnsiTheme="minorHAnsi"/>
                <w:sz w:val="14"/>
                <w:szCs w:val="14"/>
              </w:rPr>
              <w:t>FitnessArt</w:t>
            </w:r>
            <w:proofErr w:type="spellEnd"/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D4B9401" w14:textId="190D9793" w:rsidR="00AF1415" w:rsidRDefault="001B59B8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Δ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ωρεάν πρόσβαση στο </w:t>
            </w:r>
            <w:proofErr w:type="spellStart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WestinWORKOUT</w:t>
            </w:r>
            <w:proofErr w:type="spellEnd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® </w:t>
            </w:r>
            <w:proofErr w:type="spellStart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Gym</w:t>
            </w:r>
            <w:proofErr w:type="spellEnd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. Οι εγκαταστάσεις περιλαμβάνουν άρτια εξοπλισμένο γυμναστήριο, σάουνα, χαμάμ, πισίνα υδροθεραπείας, αίθουσα χαλάρωσης και αποδυτήρια.</w:t>
            </w:r>
          </w:p>
          <w:p w14:paraId="36CB5708" w14:textId="77777777" w:rsidR="005C67ED" w:rsidRPr="00AF1415" w:rsidRDefault="005C67ED" w:rsidP="005C67ED">
            <w:pPr>
              <w:ind w:left="446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14:paraId="10505A32" w14:textId="154ACF3A" w:rsidR="005C67ED" w:rsidRDefault="00EB0289" w:rsidP="00B536A8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Απαραίτητη προϋπόθεση, για να ισχύσει η προνομιακή τιμή του πακέτου,  είναι η σ</w:t>
            </w:r>
            <w:r w:rsidR="00AF1415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υμμετοχή για ένα άτομο σε μία από τις διαδρομές τρεξί</w:t>
            </w:r>
            <w:r w:rsidR="00312299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ματος (5χλμ. ή 10 χλμ. ή 21χλμ.</w:t>
            </w:r>
            <w:r w:rsidR="00AF1415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) ή κολύμβησης (1 μίλι/1,6 χλμ.) στην Πύλο.</w:t>
            </w:r>
            <w:r w:rsidR="00312299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Κάντε την εγγραφή σας εδώ:   </w:t>
            </w:r>
            <w:r w:rsidR="00887173" w:rsidRPr="00887173">
              <w:rPr>
                <w:lang w:val="el-GR"/>
              </w:rPr>
              <w:t xml:space="preserve"> </w:t>
            </w:r>
            <w:hyperlink r:id="rId8" w:history="1">
              <w:r w:rsidR="00887173" w:rsidRPr="00887173">
                <w:rPr>
                  <w:rStyle w:val="-"/>
                  <w:b/>
                  <w:sz w:val="14"/>
                  <w:szCs w:val="14"/>
                </w:rPr>
                <w:t>http</w:t>
              </w:r>
              <w:r w:rsidR="00887173" w:rsidRPr="00887173">
                <w:rPr>
                  <w:rStyle w:val="-"/>
                  <w:b/>
                  <w:sz w:val="14"/>
                  <w:szCs w:val="14"/>
                  <w:lang w:val="el-GR"/>
                </w:rPr>
                <w:t>://</w:t>
              </w:r>
              <w:proofErr w:type="spellStart"/>
              <w:r w:rsidR="00887173" w:rsidRPr="00887173">
                <w:rPr>
                  <w:rStyle w:val="-"/>
                  <w:b/>
                  <w:sz w:val="14"/>
                  <w:szCs w:val="14"/>
                </w:rPr>
                <w:t>activemedia</w:t>
              </w:r>
              <w:proofErr w:type="spellEnd"/>
              <w:r w:rsidR="00887173" w:rsidRPr="00887173">
                <w:rPr>
                  <w:rStyle w:val="-"/>
                  <w:b/>
                  <w:sz w:val="14"/>
                  <w:szCs w:val="14"/>
                  <w:lang w:val="el-GR"/>
                </w:rPr>
                <w:t>.</w:t>
              </w:r>
              <w:r w:rsidR="00887173" w:rsidRPr="00887173">
                <w:rPr>
                  <w:rStyle w:val="-"/>
                  <w:b/>
                  <w:sz w:val="14"/>
                  <w:szCs w:val="14"/>
                </w:rPr>
                <w:t>com</w:t>
              </w:r>
              <w:r w:rsidR="00887173" w:rsidRPr="00887173">
                <w:rPr>
                  <w:rStyle w:val="-"/>
                  <w:b/>
                  <w:sz w:val="14"/>
                  <w:szCs w:val="14"/>
                  <w:lang w:val="el-GR"/>
                </w:rPr>
                <w:t>.</w:t>
              </w:r>
              <w:r w:rsidR="00887173" w:rsidRPr="00887173">
                <w:rPr>
                  <w:rStyle w:val="-"/>
                  <w:b/>
                  <w:sz w:val="14"/>
                  <w:szCs w:val="14"/>
                </w:rPr>
                <w:t>gr</w:t>
              </w:r>
              <w:r w:rsidR="00887173" w:rsidRPr="00887173">
                <w:rPr>
                  <w:rStyle w:val="-"/>
                  <w:b/>
                  <w:sz w:val="14"/>
                  <w:szCs w:val="14"/>
                  <w:lang w:val="el-GR"/>
                </w:rPr>
                <w:t>/</w:t>
              </w:r>
              <w:r w:rsidR="00887173" w:rsidRPr="00887173">
                <w:rPr>
                  <w:rStyle w:val="-"/>
                  <w:b/>
                  <w:sz w:val="14"/>
                  <w:szCs w:val="14"/>
                </w:rPr>
                <w:t>product</w:t>
              </w:r>
              <w:r w:rsidR="00887173" w:rsidRPr="00887173">
                <w:rPr>
                  <w:rStyle w:val="-"/>
                  <w:b/>
                  <w:sz w:val="14"/>
                  <w:szCs w:val="14"/>
                  <w:lang w:val="el-GR"/>
                </w:rPr>
                <w:t>/</w:t>
              </w:r>
              <w:proofErr w:type="spellStart"/>
              <w:r w:rsidR="00887173" w:rsidRPr="00887173">
                <w:rPr>
                  <w:rStyle w:val="-"/>
                  <w:b/>
                  <w:sz w:val="14"/>
                  <w:szCs w:val="14"/>
                </w:rPr>
                <w:t>navarino</w:t>
              </w:r>
              <w:proofErr w:type="spellEnd"/>
              <w:r w:rsidR="00887173" w:rsidRPr="00887173">
                <w:rPr>
                  <w:rStyle w:val="-"/>
                  <w:b/>
                  <w:sz w:val="14"/>
                  <w:szCs w:val="14"/>
                  <w:lang w:val="el-GR"/>
                </w:rPr>
                <w:t>-</w:t>
              </w:r>
              <w:r w:rsidR="00887173" w:rsidRPr="00887173">
                <w:rPr>
                  <w:rStyle w:val="-"/>
                  <w:b/>
                  <w:sz w:val="14"/>
                  <w:szCs w:val="14"/>
                </w:rPr>
                <w:t>challenge</w:t>
              </w:r>
              <w:r w:rsidR="00887173" w:rsidRPr="00887173">
                <w:rPr>
                  <w:rStyle w:val="-"/>
                  <w:b/>
                  <w:sz w:val="14"/>
                  <w:szCs w:val="14"/>
                  <w:lang w:val="el-GR"/>
                </w:rPr>
                <w:t>-2019/</w:t>
              </w:r>
            </w:hyperlink>
            <w:r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. Σε αντίθετη περίπτωση ισχύουν οι τιμές τιμοκαταλόγου του ξενοδοχείου. </w:t>
            </w:r>
          </w:p>
          <w:p w14:paraId="71FCB058" w14:textId="77777777" w:rsidR="00431D99" w:rsidRDefault="00431D99" w:rsidP="00B536A8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</w:p>
          <w:p w14:paraId="71EA52A0" w14:textId="77777777" w:rsidR="00AF1415" w:rsidRPr="00AF1415" w:rsidRDefault="00AF1415" w:rsidP="00ED37AF">
            <w:p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Πολιτική χρέωσης για παιδιά:</w:t>
            </w:r>
          </w:p>
          <w:p w14:paraId="4570B172" w14:textId="77777777" w:rsidR="00AF1415" w:rsidRPr="00AF1415" w:rsidRDefault="00AF1415" w:rsidP="00ED37AF">
            <w:pPr>
              <w:pStyle w:val="a4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Παιδί έως 4 ετών - δωρεάν.</w:t>
            </w:r>
          </w:p>
          <w:p w14:paraId="0F543CDB" w14:textId="77777777" w:rsidR="00AF1415" w:rsidRPr="00AF1415" w:rsidRDefault="00AF1415" w:rsidP="00ED37AF">
            <w:pPr>
              <w:pStyle w:val="a4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Παιδί 4-12 ετών - €40,00 επιβάρυνση.</w:t>
            </w:r>
          </w:p>
          <w:p w14:paraId="2DAF5A41" w14:textId="55AA3B52" w:rsidR="00AF1415" w:rsidRPr="00AF1415" w:rsidRDefault="007A40FB" w:rsidP="00ED37AF">
            <w:pPr>
              <w:pStyle w:val="a4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Παιδί άνω των 13</w:t>
            </w:r>
            <w:bookmarkStart w:id="0" w:name="_GoBack"/>
            <w:bookmarkEnd w:id="0"/>
            <w:r w:rsid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ετών - €208,00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επιβάρυνση.</w:t>
            </w:r>
          </w:p>
          <w:p w14:paraId="3B262809" w14:textId="77777777" w:rsidR="00AF1415" w:rsidRPr="00AF1415" w:rsidRDefault="00AF1415" w:rsidP="00ED37AF">
            <w:pPr>
              <w:spacing w:after="0"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14:paraId="41DAB27E" w14:textId="77777777" w:rsidR="00AF1415" w:rsidRPr="00AF1415" w:rsidRDefault="00AF1415" w:rsidP="00ED37AF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="Constantia" w:hAnsi="Constantia" w:cs="Constantia"/>
                <w:b/>
                <w:bCs/>
                <w:color w:val="1F487C"/>
                <w:spacing w:val="-1"/>
                <w:w w:val="89"/>
                <w:position w:val="-1"/>
                <w:sz w:val="14"/>
                <w:szCs w:val="14"/>
                <w:lang w:val="el-GR"/>
              </w:rPr>
            </w:pPr>
          </w:p>
        </w:tc>
      </w:tr>
      <w:tr w:rsidR="00A15E37" w:rsidRPr="00EE18EF" w14:paraId="7C7454DC" w14:textId="7777777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22F7906F" w14:textId="77777777" w:rsidR="00A15E37" w:rsidRPr="00A15E37" w:rsidRDefault="00A15E37" w:rsidP="00A1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Constantia"/>
                <w:color w:val="1F497D" w:themeColor="text2"/>
                <w:sz w:val="14"/>
                <w:szCs w:val="14"/>
                <w:lang w:val="el-GR"/>
              </w:rPr>
            </w:pP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  <w:lang w:val="el-GR"/>
              </w:rPr>
              <w:t>Για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9"/>
                <w:w w:val="9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την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ιβεβαίωση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της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κ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άτ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σης,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5"/>
                <w:sz w:val="14"/>
                <w:szCs w:val="14"/>
                <w:lang w:val="el-GR"/>
              </w:rPr>
              <w:t>απαιτε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5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5"/>
                <w:sz w:val="14"/>
                <w:szCs w:val="14"/>
                <w:lang w:val="el-GR"/>
              </w:rPr>
              <w:t>ται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w w:val="9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4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οε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4"/>
                <w:sz w:val="14"/>
                <w:szCs w:val="14"/>
                <w:lang w:val="el-GR"/>
              </w:rPr>
              <w:t>ξ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όφλησ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4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.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  <w:lang w:val="el-GR"/>
              </w:rPr>
              <w:t>Για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9"/>
                <w:w w:val="9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ποιαδήποτε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ακύ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,</w:t>
            </w:r>
            <w:r w:rsidR="003A2D91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 xml:space="preserve"> αλλαγή ονόματος,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μείωση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διανυκτε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εύ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εων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με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ά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 xml:space="preserve">την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πι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β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εβαίω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ή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/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και μη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οσέλε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5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,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w w:val="10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ισχύουν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πλή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ακυ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4"/>
                <w:szCs w:val="14"/>
                <w:lang w:val="el-GR"/>
              </w:rPr>
              <w:t>ικά</w:t>
            </w:r>
          </w:p>
          <w:p w14:paraId="0E6CBBFB" w14:textId="77777777" w:rsidR="00A15E37" w:rsidRPr="00A15E37" w:rsidRDefault="00A15E37" w:rsidP="00A15E37">
            <w:pPr>
              <w:spacing w:after="0"/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</w:pP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  <w:lang w:val="el-GR"/>
              </w:rPr>
              <w:t xml:space="preserve">   Για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1"/>
                <w:w w:val="8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4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8"/>
                <w:sz w:val="14"/>
                <w:szCs w:val="14"/>
                <w:lang w:val="el-GR"/>
              </w:rPr>
              <w:t>ιμές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6"/>
                <w:sz w:val="14"/>
                <w:szCs w:val="14"/>
                <w:lang w:val="el-GR"/>
              </w:rPr>
              <w:t>σχε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96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6"/>
                <w:sz w:val="14"/>
                <w:szCs w:val="14"/>
                <w:lang w:val="el-GR"/>
              </w:rPr>
              <w:t>ικά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8"/>
                <w:w w:val="9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sz w:val="14"/>
                <w:szCs w:val="14"/>
                <w:lang w:val="el-GR"/>
              </w:rPr>
              <w:t>μ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ε</w:t>
            </w:r>
            <w:r w:rsidR="00640FB9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11"/>
                <w:sz w:val="14"/>
                <w:szCs w:val="14"/>
                <w:lang w:val="el-GR"/>
              </w:rPr>
              <w:t>άλλους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4"/>
                <w:w w:val="11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4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4"/>
                <w:sz w:val="14"/>
                <w:szCs w:val="14"/>
                <w:lang w:val="el-GR"/>
              </w:rPr>
              <w:t>ύπ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15"/>
                <w:sz w:val="14"/>
                <w:szCs w:val="14"/>
                <w:lang w:val="el-GR"/>
              </w:rPr>
              <w:t>ους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δωματίων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ή/και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8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πε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ισ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ότ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 xml:space="preserve">ες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διανυκτε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εύ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εις,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5"/>
                <w:sz w:val="14"/>
                <w:szCs w:val="14"/>
                <w:lang w:val="el-GR"/>
              </w:rPr>
              <w:t>πα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5"/>
                <w:sz w:val="14"/>
                <w:szCs w:val="14"/>
                <w:lang w:val="el-GR"/>
              </w:rPr>
              <w:t>ακα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w w:val="105"/>
                <w:sz w:val="14"/>
                <w:szCs w:val="14"/>
                <w:lang w:val="el-GR"/>
              </w:rPr>
              <w:t>λ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5"/>
                <w:sz w:val="14"/>
                <w:szCs w:val="14"/>
                <w:lang w:val="el-GR"/>
              </w:rPr>
              <w:t>ώ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8"/>
                <w:w w:val="10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7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97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3"/>
                <w:sz w:val="14"/>
                <w:szCs w:val="14"/>
                <w:lang w:val="el-GR"/>
              </w:rPr>
              <w:t>ικοινωνή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103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4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0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3"/>
                <w:sz w:val="14"/>
                <w:szCs w:val="14"/>
                <w:lang w:val="el-GR"/>
              </w:rPr>
              <w:t>μα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103"/>
                <w:sz w:val="14"/>
                <w:szCs w:val="14"/>
                <w:lang w:val="el-GR"/>
              </w:rPr>
              <w:t>ζ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3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7"/>
                <w:sz w:val="14"/>
                <w:szCs w:val="14"/>
                <w:lang w:val="el-GR"/>
              </w:rPr>
              <w:t>μας</w:t>
            </w:r>
          </w:p>
        </w:tc>
      </w:tr>
      <w:tr w:rsidR="00A15E37" w:rsidRPr="00EE18EF" w14:paraId="14085CB3" w14:textId="77777777" w:rsidTr="00B536A8">
        <w:trPr>
          <w:trHeight w:hRule="exact" w:val="403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15E88378" w14:textId="77777777" w:rsidR="00A15E37" w:rsidRPr="00A15E37" w:rsidRDefault="00A15E37" w:rsidP="005D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Constantia"/>
                <w:b/>
                <w:bCs/>
                <w:color w:val="4A442A" w:themeColor="background2" w:themeShade="40"/>
                <w:w w:val="91"/>
                <w:sz w:val="20"/>
                <w:szCs w:val="20"/>
                <w:lang w:val="el-GR"/>
              </w:rPr>
            </w:pPr>
          </w:p>
        </w:tc>
      </w:tr>
      <w:tr w:rsidR="00A15E37" w:rsidRPr="00EE18EF" w14:paraId="22C35F8D" w14:textId="77777777" w:rsidTr="007F0AA1">
        <w:trPr>
          <w:trHeight w:hRule="exact" w:val="3259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1FD90B28" w14:textId="77777777" w:rsidR="00A15E37" w:rsidRPr="00DF50E3" w:rsidRDefault="00401737" w:rsidP="00347E69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  <w:lang w:val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1435650" wp14:editId="3F531DF8">
                  <wp:extent cx="1581150" cy="104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E37" w:rsidRPr="00DF50E3">
              <w:rPr>
                <w:rFonts w:ascii="Times New Roman" w:hAnsi="Times New Roman"/>
                <w:position w:val="1"/>
                <w:sz w:val="20"/>
                <w:szCs w:val="20"/>
                <w:lang w:val="el-GR"/>
              </w:rPr>
              <w:t xml:space="preserve">                                                                               </w:t>
            </w:r>
            <w:r w:rsidR="00A15E37" w:rsidRPr="00DF50E3">
              <w:rPr>
                <w:rFonts w:ascii="Times New Roman" w:hAnsi="Times New Roman"/>
                <w:position w:val="1"/>
                <w:sz w:val="15"/>
                <w:szCs w:val="15"/>
                <w:lang w:val="el-GR"/>
              </w:rPr>
              <w:t xml:space="preserve">          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  <w:lang w:val="el-GR"/>
              </w:rPr>
              <w:t>Σ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3"/>
                <w:w w:val="107"/>
                <w:position w:val="1"/>
                <w:sz w:val="15"/>
                <w:szCs w:val="15"/>
                <w:lang w:val="el-GR"/>
              </w:rPr>
              <w:t>υ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107"/>
                <w:position w:val="1"/>
                <w:sz w:val="15"/>
                <w:szCs w:val="15"/>
                <w:lang w:val="el-GR"/>
              </w:rPr>
              <w:t>ν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w w:val="106"/>
                <w:position w:val="1"/>
                <w:sz w:val="15"/>
                <w:szCs w:val="15"/>
                <w:lang w:val="el-GR"/>
              </w:rPr>
              <w:t>ολ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3"/>
                <w:w w:val="77"/>
                <w:position w:val="1"/>
                <w:sz w:val="15"/>
                <w:szCs w:val="15"/>
                <w:lang w:val="el-GR"/>
              </w:rPr>
              <w:t>ι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w w:val="102"/>
                <w:position w:val="1"/>
                <w:sz w:val="15"/>
                <w:szCs w:val="15"/>
                <w:lang w:val="el-GR"/>
              </w:rPr>
              <w:t>κό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9"/>
                <w:position w:val="1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3"/>
                <w:position w:val="1"/>
                <w:sz w:val="15"/>
                <w:szCs w:val="15"/>
                <w:lang w:val="el-GR"/>
              </w:rPr>
              <w:t>π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  <w:lang w:val="el-GR"/>
              </w:rPr>
              <w:t>οσό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2"/>
                <w:position w:val="1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  <w:lang w:val="el-GR"/>
              </w:rPr>
              <w:tab/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Eu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1"/>
                <w:position w:val="1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o</w:t>
            </w:r>
          </w:p>
          <w:p w14:paraId="648DC5FC" w14:textId="77777777" w:rsidR="00A15E37" w:rsidRPr="00124A30" w:rsidRDefault="00A15E37" w:rsidP="00A15E3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0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με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κατ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θεση  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5"/>
                <w:szCs w:val="15"/>
                <w:lang w:val="el-GR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PIRAEUS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BANK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.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7"/>
                <w:sz w:val="15"/>
                <w:szCs w:val="15"/>
                <w:lang w:val="el-GR"/>
              </w:rPr>
              <w:t xml:space="preserve"> 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5"/>
                <w:sz w:val="15"/>
                <w:szCs w:val="15"/>
                <w:lang w:val="el-GR"/>
              </w:rPr>
              <w:t>Λ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5"/>
                <w:sz w:val="15"/>
                <w:szCs w:val="15"/>
                <w:lang w:val="el-GR"/>
              </w:rPr>
              <w:t>ο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5"/>
                <w:szCs w:val="15"/>
                <w:lang w:val="el-GR"/>
              </w:rPr>
              <w:t>γ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α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5"/>
                <w:szCs w:val="15"/>
                <w:lang w:val="el-GR"/>
              </w:rPr>
              <w:t>ρ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ι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5"/>
                <w:sz w:val="15"/>
                <w:szCs w:val="15"/>
                <w:lang w:val="el-GR"/>
              </w:rPr>
              <w:t>α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σ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5"/>
                <w:sz w:val="15"/>
                <w:szCs w:val="15"/>
                <w:lang w:val="el-GR"/>
              </w:rPr>
              <w:t>μ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ο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5"/>
                <w:szCs w:val="15"/>
                <w:lang w:val="el-GR"/>
              </w:rPr>
              <w:t>ύ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 xml:space="preserve">: 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  <w:lang w:val="el-GR"/>
              </w:rPr>
              <w:t xml:space="preserve"> </w:t>
            </w:r>
            <w:r w:rsidR="00401737" w:rsidRPr="00124A30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  <w:lang w:val="el-GR"/>
              </w:rPr>
              <w:t>5012 -045985 - 641</w:t>
            </w:r>
          </w:p>
          <w:p w14:paraId="2DF14730" w14:textId="77777777" w:rsidR="00A15E37" w:rsidRPr="00DF50E3" w:rsidRDefault="00A15E37" w:rsidP="00A15E3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20" w:after="0" w:line="240" w:lineRule="auto"/>
              <w:ind w:left="2886" w:right="4627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72"/>
                <w:sz w:val="15"/>
                <w:szCs w:val="15"/>
              </w:rPr>
              <w:t>I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</w:rPr>
              <w:t>B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8"/>
                <w:sz w:val="15"/>
                <w:szCs w:val="15"/>
              </w:rPr>
              <w:t>N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:</w:t>
            </w:r>
            <w:r w:rsidR="00401737" w:rsidRPr="00124A30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 xml:space="preserve"> 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GR</w:t>
            </w:r>
            <w:r w:rsidR="00401737" w:rsidRPr="00124A30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65 0172 0120 0050 1204 5985 641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</w:p>
          <w:p w14:paraId="1C44D2D5" w14:textId="77777777" w:rsidR="00A15E37" w:rsidRPr="00DF50E3" w:rsidRDefault="00A15E37" w:rsidP="00A15E3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13" w:right="-20"/>
              <w:rPr>
                <w:rFonts w:asciiTheme="minorHAnsi" w:hAnsiTheme="minorHAnsi" w:cs="Minion Pro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08"/>
                <w:sz w:val="15"/>
                <w:szCs w:val="15"/>
                <w:lang w:val="el-GR"/>
              </w:rPr>
              <w:t>(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7"/>
                <w:sz w:val="15"/>
                <w:szCs w:val="15"/>
                <w:lang w:val="el-GR"/>
              </w:rPr>
              <w:t>Απ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2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32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79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1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8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 xml:space="preserve">να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08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10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49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2"/>
                <w:sz w:val="15"/>
                <w:szCs w:val="15"/>
                <w:lang w:val="el-GR"/>
              </w:rPr>
              <w:t>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νά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  <w:lang w:val="el-GR"/>
              </w:rPr>
              <w:t>πτ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08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79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4"/>
                <w:w w:val="129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9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9"/>
                <w:sz w:val="15"/>
                <w:szCs w:val="15"/>
                <w:lang w:val="el-GR"/>
              </w:rPr>
              <w:t>ρόν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2"/>
                <w:w w:val="12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0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07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79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γρ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32"/>
                <w:sz w:val="15"/>
                <w:szCs w:val="15"/>
                <w:lang w:val="el-GR"/>
              </w:rPr>
              <w:t>φ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8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proofErr w:type="spellStart"/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5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15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θ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4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1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3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79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ου</w:t>
            </w:r>
            <w:proofErr w:type="spellEnd"/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όπου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2"/>
                <w:w w:val="13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 xml:space="preserve">να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να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γρ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32"/>
                <w:sz w:val="15"/>
                <w:szCs w:val="15"/>
                <w:lang w:val="el-GR"/>
              </w:rPr>
              <w:t>φ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08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79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6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ό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27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"/>
                <w:w w:val="12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5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15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θ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4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1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  <w:lang w:val="el-GR"/>
              </w:rPr>
              <w:t>)</w:t>
            </w:r>
          </w:p>
          <w:p w14:paraId="1758F96B" w14:textId="77777777" w:rsidR="00A15E37" w:rsidRPr="00DF50E3" w:rsidRDefault="00A15E37" w:rsidP="00A15E37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6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με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πι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τική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κάρτα 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3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Εξο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υ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οδοτώ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 xml:space="preserve"> </w:t>
            </w:r>
            <w:proofErr w:type="spellStart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o</w:t>
            </w:r>
            <w:proofErr w:type="spellEnd"/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VITA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N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TRAVEL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1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0"/>
                <w:sz w:val="15"/>
                <w:szCs w:val="15"/>
                <w:lang w:val="el-GR"/>
              </w:rPr>
              <w:t>ώ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6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77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πιστ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τική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με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3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ό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1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1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7"/>
                <w:sz w:val="15"/>
                <w:szCs w:val="15"/>
                <w:lang w:val="el-GR"/>
              </w:rPr>
              <w:t>ν</w:t>
            </w:r>
          </w:p>
          <w:p w14:paraId="4B652EA6" w14:textId="77777777" w:rsidR="00A15E37" w:rsidRPr="00DF50E3" w:rsidRDefault="00A15E37" w:rsidP="00A15E3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020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6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33"/>
                <w:sz w:val="15"/>
                <w:szCs w:val="15"/>
                <w:lang w:val="el-GR"/>
              </w:rPr>
              <w:t>……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4"/>
                <w:sz w:val="15"/>
                <w:szCs w:val="15"/>
                <w:lang w:val="el-GR"/>
              </w:rPr>
              <w:t>…,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7"/>
                <w:sz w:val="15"/>
                <w:szCs w:val="15"/>
                <w:lang w:val="el-GR"/>
              </w:rPr>
              <w:t>0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5"/>
                <w:szCs w:val="15"/>
                <w:lang w:val="el-GR"/>
              </w:rPr>
              <w:t>0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Eu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2"/>
                <w:sz w:val="15"/>
                <w:szCs w:val="15"/>
              </w:rPr>
              <w:t>r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o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w w:val="9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έχ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τας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9"/>
                <w:sz w:val="15"/>
                <w:szCs w:val="15"/>
                <w:lang w:val="el-GR"/>
              </w:rPr>
              <w:t>απ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οδ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2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θε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77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82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4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4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2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και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8"/>
                <w:sz w:val="15"/>
                <w:szCs w:val="15"/>
                <w:lang w:val="el-GR"/>
              </w:rPr>
              <w:t>ό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1"/>
                <w:sz w:val="15"/>
                <w:szCs w:val="15"/>
                <w:lang w:val="el-GR"/>
              </w:rPr>
              <w:t>ους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.</w:t>
            </w:r>
          </w:p>
          <w:p w14:paraId="03BB79AA" w14:textId="77777777" w:rsidR="00A15E37" w:rsidRPr="00DF50E3" w:rsidRDefault="00A15E37" w:rsidP="00A15E37">
            <w:pPr>
              <w:widowControl w:val="0"/>
              <w:tabs>
                <w:tab w:val="left" w:pos="4600"/>
                <w:tab w:val="left" w:pos="5860"/>
                <w:tab w:val="left" w:pos="7260"/>
              </w:tabs>
              <w:autoSpaceDE w:val="0"/>
              <w:autoSpaceDN w:val="0"/>
              <w:adjustRightInd w:val="0"/>
              <w:spacing w:before="73" w:after="0" w:line="240" w:lineRule="auto"/>
              <w:ind w:left="544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2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>οι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>ία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6"/>
                <w:w w:val="9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9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77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7"/>
                <w:sz w:val="15"/>
                <w:szCs w:val="15"/>
                <w:lang w:val="el-GR"/>
              </w:rPr>
              <w:t>στ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7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5"/>
                <w:szCs w:val="15"/>
                <w:lang w:val="el-GR"/>
              </w:rPr>
              <w:t>τικής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: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pacing w:val="-2"/>
                <w:w w:val="97"/>
                <w:sz w:val="15"/>
                <w:szCs w:val="15"/>
              </w:rPr>
              <w:t>V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64"/>
                <w:sz w:val="15"/>
                <w:szCs w:val="15"/>
              </w:rPr>
              <w:t>i</w:t>
            </w:r>
            <w:r w:rsidRPr="00DF50E3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</w:rPr>
              <w:t>sa</w:t>
            </w:r>
            <w:r w:rsidR="00124A30" w:rsidRPr="00124A30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  <w:lang w:val="el-GR"/>
              </w:rPr>
              <w:t xml:space="preserve">  </w:t>
            </w:r>
            <w:r w:rsidRPr="00DF50E3"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97"/>
                <w:sz w:val="15"/>
                <w:szCs w:val="15"/>
              </w:rPr>
              <w:t>M</w:t>
            </w:r>
            <w:r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entury"/>
                <w:color w:val="1F497D" w:themeColor="text2"/>
                <w:w w:val="85"/>
                <w:sz w:val="15"/>
                <w:szCs w:val="15"/>
              </w:rPr>
              <w:t>s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2"/>
                <w:w w:val="85"/>
                <w:sz w:val="15"/>
                <w:szCs w:val="15"/>
              </w:rPr>
              <w:t>t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130"/>
                <w:sz w:val="15"/>
                <w:szCs w:val="15"/>
              </w:rPr>
              <w:t>e</w:t>
            </w:r>
            <w:r w:rsidRPr="00DF50E3">
              <w:rPr>
                <w:rFonts w:asciiTheme="minorHAnsi" w:hAnsiTheme="minorHAnsi" w:cs="Century"/>
                <w:color w:val="1F497D" w:themeColor="text2"/>
                <w:w w:val="107"/>
                <w:sz w:val="15"/>
                <w:szCs w:val="15"/>
              </w:rPr>
              <w:t>r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107"/>
                <w:sz w:val="15"/>
                <w:szCs w:val="15"/>
              </w:rPr>
              <w:t>c</w:t>
            </w:r>
            <w:r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entury"/>
                <w:color w:val="1F497D" w:themeColor="text2"/>
                <w:w w:val="97"/>
                <w:sz w:val="15"/>
                <w:szCs w:val="15"/>
              </w:rPr>
              <w:t>rd</w:t>
            </w:r>
          </w:p>
          <w:p w14:paraId="4A371CB0" w14:textId="77777777" w:rsidR="00A15E37" w:rsidRPr="00DF50E3" w:rsidRDefault="00A15E37" w:rsidP="00A15E37">
            <w:pPr>
              <w:widowControl w:val="0"/>
              <w:tabs>
                <w:tab w:val="left" w:pos="4680"/>
                <w:tab w:val="left" w:pos="9400"/>
              </w:tabs>
              <w:autoSpaceDE w:val="0"/>
              <w:autoSpaceDN w:val="0"/>
              <w:adjustRightInd w:val="0"/>
              <w:spacing w:before="20" w:after="0" w:line="240" w:lineRule="auto"/>
              <w:ind w:left="863" w:right="1522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13"/>
                <w:sz w:val="15"/>
                <w:szCs w:val="15"/>
                <w:lang w:val="el-GR"/>
              </w:rPr>
              <w:t>Δ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77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καιο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2"/>
                <w:sz w:val="15"/>
                <w:szCs w:val="15"/>
                <w:lang w:val="el-GR"/>
              </w:rPr>
              <w:t>ύ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4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1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.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4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ιστ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2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82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κής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5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9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  <w:lang w:val="el-GR"/>
              </w:rPr>
              <w:t>τα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6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</w:p>
          <w:p w14:paraId="2079859E" w14:textId="21FFE619" w:rsidR="007F0AA1" w:rsidRPr="001B0211" w:rsidRDefault="007F0AA1" w:rsidP="00A15E37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left="1934" w:right="-20"/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  <w:lang w:val="el-GR"/>
              </w:rPr>
            </w:pPr>
          </w:p>
          <w:p w14:paraId="712B038D" w14:textId="77777777" w:rsidR="00C54712" w:rsidRPr="001B0211" w:rsidRDefault="00C54712" w:rsidP="00A15E37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left="1934" w:right="-20"/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  <w:lang w:val="el-GR"/>
              </w:rPr>
            </w:pPr>
          </w:p>
          <w:p w14:paraId="3F54730A" w14:textId="72693523" w:rsidR="00A15E37" w:rsidRPr="00DF50E3" w:rsidRDefault="007F0AA1" w:rsidP="00A15E37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left="1934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</w:pPr>
            <w:r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</w:rPr>
              <w:t>M</w:t>
            </w:r>
            <w:proofErr w:type="spellStart"/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109"/>
                <w:sz w:val="15"/>
                <w:szCs w:val="15"/>
                <w:lang w:val="el-GR"/>
              </w:rPr>
              <w:t>ή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>ας</w:t>
            </w:r>
            <w:proofErr w:type="spellEnd"/>
            <w:r w:rsidR="00A15E37"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24"/>
                <w:w w:val="109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74"/>
                <w:sz w:val="15"/>
                <w:szCs w:val="15"/>
                <w:lang w:val="el-GR"/>
              </w:rPr>
              <w:t>Έ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87"/>
                <w:sz w:val="15"/>
                <w:szCs w:val="15"/>
                <w:lang w:val="el-GR"/>
              </w:rPr>
              <w:t>τ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132"/>
                <w:sz w:val="15"/>
                <w:szCs w:val="15"/>
                <w:lang w:val="el-GR"/>
              </w:rPr>
              <w:t>ο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33"/>
                <w:sz w:val="15"/>
                <w:szCs w:val="15"/>
                <w:lang w:val="el-GR"/>
              </w:rPr>
              <w:t>ς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  <w:tab/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</w:rPr>
              <w:t>M</w:t>
            </w:r>
            <w:proofErr w:type="spellStart"/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ή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2"/>
                <w:w w:val="109"/>
                <w:sz w:val="15"/>
                <w:szCs w:val="15"/>
                <w:lang w:val="el-GR"/>
              </w:rPr>
              <w:t>ν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α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>ς</w:t>
            </w:r>
            <w:proofErr w:type="spellEnd"/>
            <w:r w:rsidR="00A15E37"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22"/>
                <w:w w:val="109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74"/>
                <w:sz w:val="15"/>
                <w:szCs w:val="15"/>
                <w:lang w:val="el-GR"/>
              </w:rPr>
              <w:t>Έ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87"/>
                <w:sz w:val="15"/>
                <w:szCs w:val="15"/>
                <w:lang w:val="el-GR"/>
              </w:rPr>
              <w:t>τ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32"/>
                <w:sz w:val="15"/>
                <w:szCs w:val="15"/>
                <w:lang w:val="el-GR"/>
              </w:rPr>
              <w:t>ο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33"/>
                <w:sz w:val="15"/>
                <w:szCs w:val="15"/>
                <w:lang w:val="el-GR"/>
              </w:rPr>
              <w:t>ς</w:t>
            </w:r>
          </w:p>
          <w:p w14:paraId="25CE1E13" w14:textId="77777777" w:rsidR="00A15E37" w:rsidRPr="00DF50E3" w:rsidRDefault="00A15E37" w:rsidP="00A15E37">
            <w:pPr>
              <w:widowControl w:val="0"/>
              <w:tabs>
                <w:tab w:val="left" w:pos="2160"/>
                <w:tab w:val="left" w:pos="2700"/>
                <w:tab w:val="left" w:pos="2940"/>
                <w:tab w:val="left" w:pos="4420"/>
                <w:tab w:val="left" w:pos="4960"/>
                <w:tab w:val="left" w:pos="5240"/>
                <w:tab w:val="left" w:pos="7560"/>
              </w:tabs>
              <w:autoSpaceDE w:val="0"/>
              <w:autoSpaceDN w:val="0"/>
              <w:adjustRightInd w:val="0"/>
              <w:spacing w:before="8" w:after="0" w:line="240" w:lineRule="auto"/>
              <w:ind w:left="498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proofErr w:type="spellStart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9"/>
                <w:sz w:val="15"/>
                <w:szCs w:val="15"/>
                <w:lang w:val="el-GR"/>
              </w:rPr>
              <w:t>μ</w:t>
            </w:r>
            <w:proofErr w:type="spellEnd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  <w:lang w:val="el-GR"/>
              </w:rPr>
              <w:t>/</w:t>
            </w:r>
            <w:proofErr w:type="spellStart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ία</w:t>
            </w:r>
            <w:proofErr w:type="spellEnd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1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2"/>
                <w:sz w:val="15"/>
                <w:szCs w:val="15"/>
                <w:lang w:val="el-GR"/>
              </w:rPr>
              <w:t>δ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1"/>
                <w:sz w:val="15"/>
                <w:szCs w:val="15"/>
                <w:lang w:val="el-GR"/>
              </w:rPr>
              <w:t>οσης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6"/>
                <w:sz w:val="15"/>
                <w:szCs w:val="15"/>
                <w:lang w:val="el-GR"/>
              </w:rPr>
              <w:t>_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  <w:proofErr w:type="spellStart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2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97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ία</w:t>
            </w:r>
            <w:proofErr w:type="spellEnd"/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5"/>
                <w:sz w:val="15"/>
                <w:szCs w:val="15"/>
                <w:lang w:val="el-GR"/>
              </w:rPr>
              <w:t>Λ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  <w:lang w:val="el-GR"/>
              </w:rPr>
              <w:t>ήξ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2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"/>
                <w:w w:val="123"/>
                <w:sz w:val="15"/>
                <w:szCs w:val="15"/>
                <w:lang w:val="el-GR"/>
              </w:rPr>
              <w:t>3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0"/>
                <w:sz w:val="15"/>
                <w:szCs w:val="15"/>
                <w:lang w:val="el-GR"/>
              </w:rPr>
              <w:t>-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8"/>
                <w:sz w:val="15"/>
                <w:szCs w:val="15"/>
              </w:rPr>
              <w:t>C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1"/>
                <w:sz w:val="15"/>
                <w:szCs w:val="15"/>
              </w:rPr>
              <w:t>O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8"/>
                <w:sz w:val="15"/>
                <w:szCs w:val="15"/>
              </w:rPr>
              <w:t>D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8"/>
                <w:sz w:val="15"/>
                <w:szCs w:val="15"/>
              </w:rPr>
              <w:t>E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4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18"/>
                <w:sz w:val="15"/>
                <w:szCs w:val="15"/>
              </w:rPr>
              <w:t>C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2"/>
                <w:sz w:val="15"/>
                <w:szCs w:val="15"/>
              </w:rPr>
              <w:t>VC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</w:rPr>
              <w:t>N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</w:rPr>
              <w:t>o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8"/>
                <w:sz w:val="15"/>
                <w:szCs w:val="15"/>
                <w:lang w:val="el-GR"/>
              </w:rPr>
              <w:t>.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</w:p>
          <w:p w14:paraId="5A903C98" w14:textId="77777777" w:rsidR="007F0AA1" w:rsidRDefault="00A15E37" w:rsidP="00A15E3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  <w:lang w:val="el-GR"/>
              </w:rPr>
            </w:pPr>
            <w:r w:rsidRPr="00A15E37"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  <w:lang w:val="el-GR"/>
              </w:rPr>
              <w:t>Υ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lang w:val="el-GR"/>
              </w:rPr>
              <w:t>π</w:t>
            </w:r>
            <w:r w:rsidRPr="00A15E37">
              <w:rPr>
                <w:rFonts w:ascii="Constantia" w:hAnsi="Constantia" w:cs="Constantia"/>
                <w:b/>
                <w:bCs/>
                <w:spacing w:val="-2"/>
                <w:sz w:val="16"/>
                <w:szCs w:val="16"/>
                <w:lang w:val="el-GR"/>
              </w:rPr>
              <w:t>ο</w:t>
            </w:r>
            <w:r w:rsidRPr="00A15E37"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  <w:lang w:val="el-GR"/>
              </w:rPr>
              <w:t>γρ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lang w:val="el-GR"/>
              </w:rPr>
              <w:t>α</w:t>
            </w:r>
            <w:r w:rsidRPr="00A15E37">
              <w:rPr>
                <w:rFonts w:ascii="Constantia" w:hAnsi="Constantia" w:cs="Constantia"/>
                <w:b/>
                <w:bCs/>
                <w:spacing w:val="-1"/>
                <w:sz w:val="16"/>
                <w:szCs w:val="16"/>
                <w:lang w:val="el-GR"/>
              </w:rPr>
              <w:t>φ</w:t>
            </w:r>
            <w:r w:rsidRPr="00A15E37">
              <w:rPr>
                <w:rFonts w:ascii="Constantia" w:hAnsi="Constantia" w:cs="Constantia"/>
                <w:b/>
                <w:bCs/>
                <w:spacing w:val="-2"/>
                <w:sz w:val="16"/>
                <w:szCs w:val="16"/>
                <w:lang w:val="el-GR"/>
              </w:rPr>
              <w:t>ή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  <w:lang w:val="el-GR"/>
              </w:rPr>
              <w:t xml:space="preserve"> </w:t>
            </w:r>
            <w:r w:rsidRPr="00A15E37">
              <w:rPr>
                <w:rFonts w:ascii="Constantia" w:hAnsi="Constantia" w:cs="Constantia"/>
                <w:b/>
                <w:bCs/>
                <w:spacing w:val="7"/>
                <w:sz w:val="16"/>
                <w:szCs w:val="16"/>
                <w:u w:val="single"/>
                <w:lang w:val="el-GR"/>
              </w:rPr>
              <w:t xml:space="preserve"> 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  <w:lang w:val="el-GR"/>
              </w:rPr>
              <w:tab/>
            </w:r>
          </w:p>
          <w:p w14:paraId="011F2461" w14:textId="667E44AB" w:rsidR="00A15E37" w:rsidRPr="001B59B8" w:rsidRDefault="00A15E37" w:rsidP="00A15E3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2304F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(Φωτοτυπία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8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9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8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0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0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49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3"/>
                <w:w w:val="133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79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1"/>
                <w:sz w:val="14"/>
                <w:szCs w:val="14"/>
                <w:lang w:val="el-GR"/>
              </w:rPr>
              <w:t>κ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1"/>
                <w:sz w:val="14"/>
                <w:szCs w:val="14"/>
                <w:lang w:val="el-GR"/>
              </w:rPr>
              <w:t>ή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1"/>
                <w:sz w:val="14"/>
                <w:szCs w:val="14"/>
                <w:lang w:val="el-GR"/>
              </w:rPr>
              <w:t>κ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1"/>
                <w:sz w:val="14"/>
                <w:szCs w:val="14"/>
                <w:lang w:val="el-GR"/>
              </w:rPr>
              <w:t>ά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121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1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1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4"/>
                <w:w w:val="12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&amp;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08"/>
                <w:sz w:val="14"/>
                <w:szCs w:val="14"/>
                <w:lang w:val="el-GR"/>
              </w:rPr>
              <w:t>Δ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08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15"/>
                <w:sz w:val="14"/>
                <w:szCs w:val="14"/>
                <w:lang w:val="el-GR"/>
              </w:rPr>
              <w:t>β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9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3"/>
                <w:w w:val="139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79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30"/>
                <w:sz w:val="14"/>
                <w:szCs w:val="14"/>
                <w:lang w:val="el-GR"/>
              </w:rPr>
              <w:t>ου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ή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2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6"/>
                <w:sz w:val="14"/>
                <w:szCs w:val="14"/>
                <w:lang w:val="el-GR"/>
              </w:rPr>
              <w:t>ό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116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9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–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 xml:space="preserve">να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08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0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0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49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2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4"/>
                <w:sz w:val="14"/>
                <w:szCs w:val="14"/>
                <w:lang w:val="el-GR"/>
              </w:rPr>
              <w:t>νά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4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30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130"/>
                <w:sz w:val="14"/>
                <w:szCs w:val="14"/>
                <w:lang w:val="el-GR"/>
              </w:rPr>
              <w:t>ν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79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sz w:val="14"/>
                <w:szCs w:val="14"/>
                <w:lang w:val="el-GR"/>
              </w:rPr>
              <w:t>μ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5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5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33"/>
                <w:sz w:val="14"/>
                <w:szCs w:val="14"/>
                <w:lang w:val="el-GR"/>
              </w:rPr>
              <w:t>ρόν</w:t>
            </w:r>
            <w:r w:rsidR="001B59B8" w:rsidRPr="001B59B8">
              <w:rPr>
                <w:rFonts w:ascii="Minion Pro" w:hAnsi="Minion Pro" w:cs="Minion Pro"/>
                <w:i/>
                <w:iCs/>
                <w:color w:val="808080"/>
                <w:w w:val="133"/>
                <w:sz w:val="14"/>
                <w:szCs w:val="14"/>
                <w:lang w:val="el-GR"/>
              </w:rPr>
              <w:t>)</w:t>
            </w:r>
          </w:p>
        </w:tc>
      </w:tr>
    </w:tbl>
    <w:p w14:paraId="5937E272" w14:textId="367EDE43" w:rsidR="00D349D3" w:rsidRPr="00D349D3" w:rsidRDefault="00DF50E3" w:rsidP="00DF50E3">
      <w:pPr>
        <w:tabs>
          <w:tab w:val="left" w:pos="2025"/>
        </w:tabs>
        <w:jc w:val="center"/>
        <w:rPr>
          <w:sz w:val="18"/>
          <w:szCs w:val="18"/>
          <w:lang w:val="el-GR"/>
        </w:rPr>
      </w:pPr>
      <w:r w:rsidRPr="00401737">
        <w:rPr>
          <w:sz w:val="18"/>
          <w:szCs w:val="18"/>
          <w:lang w:val="el-GR"/>
        </w:rPr>
        <w:t xml:space="preserve">ΗΜ/ΝΙΑ __/__/__ Παρακαλούμε αποστείλετε το παρόν με </w:t>
      </w:r>
      <w:r w:rsidRPr="00401737">
        <w:rPr>
          <w:sz w:val="18"/>
          <w:szCs w:val="18"/>
        </w:rPr>
        <w:t>email</w:t>
      </w:r>
      <w:r w:rsidR="00A709C2">
        <w:rPr>
          <w:sz w:val="18"/>
          <w:szCs w:val="18"/>
          <w:lang w:val="el-GR"/>
        </w:rPr>
        <w:t xml:space="preserve"> στο</w:t>
      </w:r>
      <w:r w:rsidRPr="00401737">
        <w:rPr>
          <w:sz w:val="18"/>
          <w:szCs w:val="18"/>
          <w:lang w:val="el-GR"/>
        </w:rPr>
        <w:t xml:space="preserve"> </w:t>
      </w:r>
      <w:hyperlink r:id="rId10" w:history="1">
        <w:r w:rsidR="00A02732" w:rsidRPr="00FB3A1B">
          <w:rPr>
            <w:rStyle w:val="-"/>
            <w:sz w:val="18"/>
            <w:szCs w:val="18"/>
          </w:rPr>
          <w:t>booking</w:t>
        </w:r>
        <w:r w:rsidR="00A02732" w:rsidRPr="00FB3A1B">
          <w:rPr>
            <w:rStyle w:val="-"/>
            <w:sz w:val="18"/>
            <w:szCs w:val="18"/>
            <w:lang w:val="el-GR"/>
          </w:rPr>
          <w:t>@</w:t>
        </w:r>
        <w:proofErr w:type="spellStart"/>
        <w:r w:rsidR="00A02732" w:rsidRPr="00FB3A1B">
          <w:rPr>
            <w:rStyle w:val="-"/>
            <w:sz w:val="18"/>
            <w:szCs w:val="18"/>
          </w:rPr>
          <w:t>navarinochallenge</w:t>
        </w:r>
        <w:proofErr w:type="spellEnd"/>
        <w:r w:rsidR="00A02732" w:rsidRPr="00A02732">
          <w:rPr>
            <w:rStyle w:val="-"/>
            <w:sz w:val="18"/>
            <w:szCs w:val="18"/>
            <w:lang w:val="el-GR"/>
          </w:rPr>
          <w:t>.</w:t>
        </w:r>
        <w:r w:rsidR="00A02732" w:rsidRPr="00FB3A1B">
          <w:rPr>
            <w:rStyle w:val="-"/>
            <w:sz w:val="18"/>
            <w:szCs w:val="18"/>
          </w:rPr>
          <w:t>com</w:t>
        </w:r>
      </w:hyperlink>
      <w:r w:rsidR="00A02732" w:rsidRPr="00A02732">
        <w:rPr>
          <w:sz w:val="18"/>
          <w:szCs w:val="18"/>
          <w:lang w:val="el-GR"/>
        </w:rPr>
        <w:t xml:space="preserve"> </w:t>
      </w:r>
    </w:p>
    <w:sectPr w:rsidR="00D349D3" w:rsidRPr="00D349D3" w:rsidSect="00B536A8">
      <w:footerReference w:type="default" r:id="rId11"/>
      <w:pgSz w:w="11906" w:h="16838"/>
      <w:pgMar w:top="1134" w:right="1800" w:bottom="0" w:left="180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52764" w14:textId="77777777" w:rsidR="00597ABC" w:rsidRDefault="00597ABC" w:rsidP="00D349D3">
      <w:pPr>
        <w:spacing w:after="0" w:line="240" w:lineRule="auto"/>
      </w:pPr>
      <w:r>
        <w:separator/>
      </w:r>
    </w:p>
  </w:endnote>
  <w:endnote w:type="continuationSeparator" w:id="0">
    <w:p w14:paraId="4AA11253" w14:textId="77777777" w:rsidR="00597ABC" w:rsidRDefault="00597ABC" w:rsidP="00D3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E1ADD" w14:textId="76553963" w:rsidR="00D349D3" w:rsidRPr="00D349D3" w:rsidRDefault="00D349D3" w:rsidP="00D349D3">
    <w:pPr>
      <w:tabs>
        <w:tab w:val="left" w:pos="2025"/>
      </w:tabs>
      <w:jc w:val="center"/>
      <w:rPr>
        <w:sz w:val="18"/>
        <w:szCs w:val="18"/>
      </w:rPr>
    </w:pPr>
    <w:r w:rsidRPr="00401737">
      <w:rPr>
        <w:sz w:val="18"/>
        <w:szCs w:val="18"/>
      </w:rPr>
      <w:t>VITA</w:t>
    </w:r>
    <w:r w:rsidRPr="00D349D3">
      <w:rPr>
        <w:sz w:val="18"/>
        <w:szCs w:val="18"/>
      </w:rPr>
      <w:t xml:space="preserve"> </w:t>
    </w:r>
    <w:r w:rsidRPr="00401737">
      <w:rPr>
        <w:sz w:val="18"/>
        <w:szCs w:val="18"/>
      </w:rPr>
      <w:t>N</w:t>
    </w:r>
    <w:r w:rsidRPr="00D349D3">
      <w:rPr>
        <w:sz w:val="18"/>
        <w:szCs w:val="18"/>
      </w:rPr>
      <w:t xml:space="preserve"> </w:t>
    </w:r>
    <w:r w:rsidRPr="00401737">
      <w:rPr>
        <w:sz w:val="18"/>
        <w:szCs w:val="18"/>
      </w:rPr>
      <w:t>TRAVEL</w:t>
    </w:r>
    <w:r w:rsidRPr="00D349D3">
      <w:rPr>
        <w:sz w:val="18"/>
        <w:szCs w:val="18"/>
      </w:rPr>
      <w:t xml:space="preserve">, </w:t>
    </w:r>
    <w:proofErr w:type="spellStart"/>
    <w:r w:rsidRPr="00401737">
      <w:rPr>
        <w:sz w:val="18"/>
        <w:szCs w:val="18"/>
        <w:lang w:val="el-GR"/>
      </w:rPr>
      <w:t>τηλ</w:t>
    </w:r>
    <w:proofErr w:type="spellEnd"/>
    <w:r w:rsidRPr="00D349D3">
      <w:rPr>
        <w:sz w:val="18"/>
        <w:szCs w:val="18"/>
      </w:rPr>
      <w:t xml:space="preserve">: 210 3249070, </w:t>
    </w:r>
    <w:r w:rsidRPr="00401737">
      <w:rPr>
        <w:sz w:val="18"/>
        <w:szCs w:val="18"/>
      </w:rPr>
      <w:t>email</w:t>
    </w:r>
    <w:r w:rsidRPr="00D349D3">
      <w:rPr>
        <w:sz w:val="18"/>
        <w:szCs w:val="18"/>
      </w:rPr>
      <w:t xml:space="preserve">:  </w:t>
    </w:r>
    <w:hyperlink r:id="rId1" w:history="1">
      <w:r w:rsidRPr="00FB3A1B">
        <w:rPr>
          <w:rStyle w:val="-"/>
          <w:sz w:val="18"/>
          <w:szCs w:val="18"/>
        </w:rPr>
        <w:t>booking</w:t>
      </w:r>
      <w:r w:rsidRPr="00D349D3">
        <w:rPr>
          <w:rStyle w:val="-"/>
          <w:sz w:val="18"/>
          <w:szCs w:val="18"/>
        </w:rPr>
        <w:t>@</w:t>
      </w:r>
      <w:r w:rsidRPr="00FB3A1B">
        <w:rPr>
          <w:rStyle w:val="-"/>
          <w:sz w:val="18"/>
          <w:szCs w:val="18"/>
        </w:rPr>
        <w:t>navarinochallenge</w:t>
      </w:r>
      <w:r w:rsidRPr="00D349D3">
        <w:rPr>
          <w:rStyle w:val="-"/>
          <w:sz w:val="18"/>
          <w:szCs w:val="18"/>
        </w:rPr>
        <w:t>.</w:t>
      </w:r>
      <w:r w:rsidRPr="00FB3A1B">
        <w:rPr>
          <w:rStyle w:val="-"/>
          <w:sz w:val="18"/>
          <w:szCs w:val="18"/>
        </w:rPr>
        <w:t>com</w:t>
      </w:r>
    </w:hyperlink>
  </w:p>
  <w:p w14:paraId="652501AB" w14:textId="77777777" w:rsidR="00D349D3" w:rsidRDefault="00D349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0E0D7" w14:textId="77777777" w:rsidR="00597ABC" w:rsidRDefault="00597ABC" w:rsidP="00D349D3">
      <w:pPr>
        <w:spacing w:after="0" w:line="240" w:lineRule="auto"/>
      </w:pPr>
      <w:r>
        <w:separator/>
      </w:r>
    </w:p>
  </w:footnote>
  <w:footnote w:type="continuationSeparator" w:id="0">
    <w:p w14:paraId="21B90CDD" w14:textId="77777777" w:rsidR="00597ABC" w:rsidRDefault="00597ABC" w:rsidP="00D3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0F95"/>
    <w:multiLevelType w:val="hybridMultilevel"/>
    <w:tmpl w:val="E78C8692"/>
    <w:lvl w:ilvl="0" w:tplc="86EC9C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D1C27"/>
    <w:multiLevelType w:val="hybridMultilevel"/>
    <w:tmpl w:val="908CB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5F8C"/>
    <w:multiLevelType w:val="hybridMultilevel"/>
    <w:tmpl w:val="AAF898A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0C505D"/>
    <w:multiLevelType w:val="hybridMultilevel"/>
    <w:tmpl w:val="9B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D6D8A"/>
    <w:multiLevelType w:val="hybridMultilevel"/>
    <w:tmpl w:val="0A025DC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C5"/>
    <w:rsid w:val="0008619C"/>
    <w:rsid w:val="000C5834"/>
    <w:rsid w:val="00106EEE"/>
    <w:rsid w:val="00124A30"/>
    <w:rsid w:val="001675D5"/>
    <w:rsid w:val="001B0211"/>
    <w:rsid w:val="001B59B8"/>
    <w:rsid w:val="001D567A"/>
    <w:rsid w:val="001F516A"/>
    <w:rsid w:val="00217FC9"/>
    <w:rsid w:val="002A6106"/>
    <w:rsid w:val="003008DE"/>
    <w:rsid w:val="00312299"/>
    <w:rsid w:val="003A24C5"/>
    <w:rsid w:val="003A2D91"/>
    <w:rsid w:val="003C121B"/>
    <w:rsid w:val="003C56DE"/>
    <w:rsid w:val="003C66C7"/>
    <w:rsid w:val="003D522D"/>
    <w:rsid w:val="003E50D6"/>
    <w:rsid w:val="00401737"/>
    <w:rsid w:val="00431D99"/>
    <w:rsid w:val="004E07F7"/>
    <w:rsid w:val="004F2D6E"/>
    <w:rsid w:val="005878C7"/>
    <w:rsid w:val="00597ABC"/>
    <w:rsid w:val="005C67ED"/>
    <w:rsid w:val="005D0F36"/>
    <w:rsid w:val="006219EB"/>
    <w:rsid w:val="00635171"/>
    <w:rsid w:val="00640FB9"/>
    <w:rsid w:val="00683143"/>
    <w:rsid w:val="006A6238"/>
    <w:rsid w:val="006D1AAE"/>
    <w:rsid w:val="00702DCE"/>
    <w:rsid w:val="007A40FB"/>
    <w:rsid w:val="007C1B87"/>
    <w:rsid w:val="007D7769"/>
    <w:rsid w:val="007F0AA1"/>
    <w:rsid w:val="0082304F"/>
    <w:rsid w:val="0088461C"/>
    <w:rsid w:val="00887173"/>
    <w:rsid w:val="008F37A4"/>
    <w:rsid w:val="009220E9"/>
    <w:rsid w:val="009E1EF8"/>
    <w:rsid w:val="00A02732"/>
    <w:rsid w:val="00A15E37"/>
    <w:rsid w:val="00A15EDC"/>
    <w:rsid w:val="00A709C2"/>
    <w:rsid w:val="00AC54E5"/>
    <w:rsid w:val="00AE22E6"/>
    <w:rsid w:val="00AF1415"/>
    <w:rsid w:val="00B141F2"/>
    <w:rsid w:val="00B536A8"/>
    <w:rsid w:val="00B55D70"/>
    <w:rsid w:val="00BB7F46"/>
    <w:rsid w:val="00BD54FE"/>
    <w:rsid w:val="00BE6B89"/>
    <w:rsid w:val="00C54712"/>
    <w:rsid w:val="00CA526D"/>
    <w:rsid w:val="00CE28FE"/>
    <w:rsid w:val="00CF2E17"/>
    <w:rsid w:val="00D2277D"/>
    <w:rsid w:val="00D349D3"/>
    <w:rsid w:val="00D844C6"/>
    <w:rsid w:val="00DD2E05"/>
    <w:rsid w:val="00DF50E3"/>
    <w:rsid w:val="00E8580A"/>
    <w:rsid w:val="00EB0289"/>
    <w:rsid w:val="00EB4C3C"/>
    <w:rsid w:val="00ED37AF"/>
    <w:rsid w:val="00EE18EF"/>
    <w:rsid w:val="00F132BC"/>
    <w:rsid w:val="00F2478C"/>
    <w:rsid w:val="00F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8E04"/>
  <w15:docId w15:val="{1C2EEA80-BC7F-44F5-AA09-6A0E4A4C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C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24C5"/>
    <w:rPr>
      <w:rFonts w:ascii="Tahoma" w:eastAsia="Calibri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DF50E3"/>
    <w:rPr>
      <w:color w:val="0000FF" w:themeColor="hyperlink"/>
      <w:u w:val="single"/>
    </w:rPr>
  </w:style>
  <w:style w:type="character" w:customStyle="1" w:styleId="1">
    <w:name w:val="Αναφορά1"/>
    <w:basedOn w:val="a0"/>
    <w:uiPriority w:val="99"/>
    <w:semiHidden/>
    <w:unhideWhenUsed/>
    <w:rsid w:val="003A2D91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9E1EF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87173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D3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349D3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Char1"/>
    <w:uiPriority w:val="99"/>
    <w:unhideWhenUsed/>
    <w:rsid w:val="00D3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349D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emedia.com.gr/product/navarino-challenge-20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ooking@navarinochalleng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navarinochallenge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Nasos</cp:lastModifiedBy>
  <cp:revision>3</cp:revision>
  <cp:lastPrinted>2019-04-04T14:20:00Z</cp:lastPrinted>
  <dcterms:created xsi:type="dcterms:W3CDTF">2019-04-16T10:34:00Z</dcterms:created>
  <dcterms:modified xsi:type="dcterms:W3CDTF">2019-04-16T10:35:00Z</dcterms:modified>
</cp:coreProperties>
</file>